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A8C5D" w14:textId="2C166DA6" w:rsidR="00757875" w:rsidRDefault="00757875">
      <w:pPr>
        <w:jc w:val="center"/>
      </w:pPr>
    </w:p>
    <w:p w14:paraId="18277F57" w14:textId="29958926" w:rsidR="00757875" w:rsidRDefault="00FE6273">
      <w:r>
        <w:br/>
      </w:r>
    </w:p>
    <w:p w14:paraId="6CBAEC34" w14:textId="77777777" w:rsidR="001C0DED" w:rsidRPr="001C0DED" w:rsidRDefault="00FE6273">
      <w:pPr>
        <w:jc w:val="center"/>
        <w:rPr>
          <w:b/>
          <w:sz w:val="48"/>
          <w:szCs w:val="36"/>
          <w:lang w:eastAsia="ja-JP"/>
        </w:rPr>
      </w:pPr>
      <w:r w:rsidRPr="001C0DED">
        <w:rPr>
          <w:b/>
          <w:sz w:val="48"/>
          <w:szCs w:val="36"/>
          <w:lang w:eastAsia="ja-JP"/>
        </w:rPr>
        <w:t>駒ヶ根市における</w:t>
      </w:r>
    </w:p>
    <w:p w14:paraId="3E4CDEE2" w14:textId="177EE44C" w:rsidR="00757875" w:rsidRDefault="00FE6273">
      <w:pPr>
        <w:jc w:val="center"/>
        <w:rPr>
          <w:b/>
          <w:sz w:val="48"/>
          <w:szCs w:val="36"/>
          <w:lang w:eastAsia="ja-JP"/>
        </w:rPr>
      </w:pPr>
      <w:r w:rsidRPr="001C0DED">
        <w:rPr>
          <w:b/>
          <w:sz w:val="48"/>
          <w:szCs w:val="36"/>
          <w:lang w:eastAsia="ja-JP"/>
        </w:rPr>
        <w:t>自治組織支援に関する提言書</w:t>
      </w:r>
      <w:r w:rsidR="002D55EE">
        <w:rPr>
          <w:rFonts w:hint="eastAsia"/>
          <w:b/>
          <w:sz w:val="48"/>
          <w:szCs w:val="36"/>
          <w:lang w:eastAsia="ja-JP"/>
        </w:rPr>
        <w:t>（草案）</w:t>
      </w:r>
    </w:p>
    <w:p w14:paraId="1BE2E0C7" w14:textId="23E115CB" w:rsidR="00FE6273" w:rsidRPr="00FE6273" w:rsidRDefault="00FE6273">
      <w:pPr>
        <w:jc w:val="center"/>
        <w:rPr>
          <w:rFonts w:ascii="BIZ UDPゴシック" w:eastAsia="BIZ UDPゴシック" w:hAnsi="BIZ UDPゴシック"/>
          <w:sz w:val="24"/>
          <w:szCs w:val="24"/>
          <w:lang w:eastAsia="ja-JP"/>
        </w:rPr>
      </w:pPr>
      <w:r w:rsidRPr="00FE6273">
        <w:rPr>
          <w:rFonts w:ascii="BIZ UDPゴシック" w:eastAsia="BIZ UDPゴシック" w:hAnsi="BIZ UDPゴシック" w:hint="eastAsia"/>
          <w:b/>
          <w:sz w:val="36"/>
          <w:szCs w:val="24"/>
          <w:lang w:eastAsia="ja-JP"/>
        </w:rPr>
        <w:t>～市役所向け～</w:t>
      </w:r>
    </w:p>
    <w:p w14:paraId="260F595F" w14:textId="63DFCAC8" w:rsidR="00757875" w:rsidRDefault="001C0DED">
      <w:pPr>
        <w:rPr>
          <w:lang w:eastAsia="ja-JP"/>
        </w:rPr>
      </w:pPr>
      <w:r>
        <w:rPr>
          <w:noProof/>
        </w:rPr>
        <w:drawing>
          <wp:anchor distT="0" distB="0" distL="114300" distR="114300" simplePos="0" relativeHeight="251658240" behindDoc="0" locked="0" layoutInCell="1" allowOverlap="1" wp14:anchorId="389E22D1" wp14:editId="05BD1BC1">
            <wp:simplePos x="0" y="0"/>
            <wp:positionH relativeFrom="column">
              <wp:posOffset>1532890</wp:posOffset>
            </wp:positionH>
            <wp:positionV relativeFrom="paragraph">
              <wp:posOffset>767080</wp:posOffset>
            </wp:positionV>
            <wp:extent cx="2409825" cy="240982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agane_community_logo_final_style-cleaned.tiff"/>
                    <pic:cNvPicPr/>
                  </pic:nvPicPr>
                  <pic:blipFill>
                    <a:blip r:embed="rId8"/>
                    <a:stretch>
                      <a:fillRect/>
                    </a:stretch>
                  </pic:blipFill>
                  <pic:spPr>
                    <a:xfrm>
                      <a:off x="0" y="0"/>
                      <a:ext cx="2409825" cy="2409825"/>
                    </a:xfrm>
                    <a:prstGeom prst="rect">
                      <a:avLst/>
                    </a:prstGeom>
                  </pic:spPr>
                </pic:pic>
              </a:graphicData>
            </a:graphic>
            <wp14:sizeRelH relativeFrom="margin">
              <wp14:pctWidth>0</wp14:pctWidth>
            </wp14:sizeRelH>
            <wp14:sizeRelV relativeFrom="margin">
              <wp14:pctHeight>0</wp14:pctHeight>
            </wp14:sizeRelV>
          </wp:anchor>
        </w:drawing>
      </w:r>
      <w:r w:rsidR="00FE6273">
        <w:rPr>
          <w:lang w:eastAsia="ja-JP"/>
        </w:rPr>
        <w:br/>
      </w:r>
    </w:p>
    <w:p w14:paraId="126C007A" w14:textId="77777777" w:rsidR="001C0DED" w:rsidRDefault="001C0DED">
      <w:pPr>
        <w:jc w:val="center"/>
        <w:rPr>
          <w:lang w:eastAsia="ja-JP"/>
        </w:rPr>
      </w:pPr>
    </w:p>
    <w:p w14:paraId="42778767" w14:textId="3A6A5F53" w:rsidR="001C0DED" w:rsidRPr="002D55EE" w:rsidRDefault="002D55EE">
      <w:pPr>
        <w:jc w:val="center"/>
        <w:rPr>
          <w:rFonts w:ascii="ＭＳ ゴシック" w:eastAsia="ＭＳ ゴシック" w:hAnsi="ＭＳ ゴシック"/>
          <w:b/>
          <w:bCs/>
          <w:sz w:val="40"/>
          <w:szCs w:val="40"/>
          <w:lang w:eastAsia="ja-JP"/>
        </w:rPr>
      </w:pPr>
      <w:r w:rsidRPr="002D55EE">
        <w:rPr>
          <w:rFonts w:ascii="ＭＳ ゴシック" w:eastAsia="ＭＳ ゴシック" w:hAnsi="ＭＳ ゴシック" w:hint="eastAsia"/>
          <w:b/>
          <w:bCs/>
          <w:sz w:val="40"/>
          <w:szCs w:val="40"/>
          <w:lang w:eastAsia="ja-JP"/>
        </w:rPr>
        <w:t>Ver.070424</w:t>
      </w:r>
    </w:p>
    <w:p w14:paraId="35E4601D" w14:textId="545B0264" w:rsidR="00757875" w:rsidRPr="001C0DED" w:rsidRDefault="00FE6273">
      <w:pPr>
        <w:jc w:val="center"/>
        <w:rPr>
          <w:sz w:val="32"/>
          <w:szCs w:val="32"/>
          <w:lang w:eastAsia="ja-JP"/>
        </w:rPr>
      </w:pPr>
      <w:r w:rsidRPr="001C0DED">
        <w:rPr>
          <w:sz w:val="32"/>
          <w:szCs w:val="32"/>
          <w:lang w:eastAsia="ja-JP"/>
        </w:rPr>
        <w:t>令和7年10月</w:t>
      </w:r>
    </w:p>
    <w:p w14:paraId="154800C5" w14:textId="2D24143E" w:rsidR="00757875" w:rsidRPr="001C0DED" w:rsidRDefault="001C0DED">
      <w:pPr>
        <w:jc w:val="center"/>
        <w:rPr>
          <w:sz w:val="32"/>
          <w:szCs w:val="32"/>
          <w:lang w:eastAsia="ja-JP"/>
        </w:rPr>
      </w:pPr>
      <w:r w:rsidRPr="001C0DED">
        <w:rPr>
          <w:rFonts w:hint="eastAsia"/>
          <w:sz w:val="32"/>
          <w:szCs w:val="32"/>
          <w:lang w:eastAsia="ja-JP"/>
        </w:rPr>
        <w:t>駒ヶ根市</w:t>
      </w:r>
      <w:r w:rsidR="00FE6273" w:rsidRPr="001C0DED">
        <w:rPr>
          <w:sz w:val="32"/>
          <w:szCs w:val="32"/>
          <w:lang w:eastAsia="ja-JP"/>
        </w:rPr>
        <w:t>自治組織の在り方検討会</w:t>
      </w:r>
    </w:p>
    <w:p w14:paraId="06523CF1" w14:textId="6CFA0CEA" w:rsidR="00757875" w:rsidRDefault="00FE6273">
      <w:pPr>
        <w:rPr>
          <w:lang w:eastAsia="ja-JP"/>
        </w:rPr>
      </w:pPr>
      <w:r>
        <w:rPr>
          <w:lang w:eastAsia="ja-JP"/>
        </w:rPr>
        <w:br w:type="page"/>
      </w:r>
    </w:p>
    <w:p w14:paraId="1BF8A5F2" w14:textId="77777777" w:rsidR="00757875" w:rsidRPr="001C0DED" w:rsidRDefault="00FE6273">
      <w:pPr>
        <w:pStyle w:val="1"/>
        <w:rPr>
          <w:sz w:val="32"/>
          <w:szCs w:val="32"/>
          <w:lang w:eastAsia="ja-JP"/>
        </w:rPr>
      </w:pPr>
      <w:r w:rsidRPr="001C0DED">
        <w:rPr>
          <w:sz w:val="32"/>
          <w:szCs w:val="32"/>
          <w:lang w:eastAsia="ja-JP"/>
        </w:rPr>
        <w:lastRenderedPageBreak/>
        <w:t>はじめに</w:t>
      </w:r>
    </w:p>
    <w:p w14:paraId="2D02F7D4" w14:textId="77777777" w:rsidR="00757875" w:rsidRPr="001C0DED" w:rsidRDefault="00FE6273">
      <w:pPr>
        <w:rPr>
          <w:sz w:val="24"/>
          <w:szCs w:val="24"/>
          <w:lang w:eastAsia="ja-JP"/>
        </w:rPr>
      </w:pPr>
      <w:r w:rsidRPr="001C0DED">
        <w:rPr>
          <w:sz w:val="24"/>
          <w:szCs w:val="24"/>
          <w:lang w:eastAsia="ja-JP"/>
        </w:rPr>
        <w:t>本提言書は、駒ヶ根市の地域自治の充実と、住民の皆さんが安心して地域づくりに関われる体制づくりを目的にまとめたものです。</w:t>
      </w:r>
    </w:p>
    <w:p w14:paraId="65EA3B5B" w14:textId="77777777" w:rsidR="00757875" w:rsidRPr="001C0DED" w:rsidRDefault="00FE6273">
      <w:pPr>
        <w:rPr>
          <w:sz w:val="24"/>
          <w:szCs w:val="24"/>
          <w:lang w:eastAsia="ja-JP"/>
        </w:rPr>
      </w:pPr>
      <w:r w:rsidRPr="001C0DED">
        <w:rPr>
          <w:sz w:val="24"/>
          <w:szCs w:val="24"/>
          <w:lang w:eastAsia="ja-JP"/>
        </w:rPr>
        <w:t>「自治組織の在り方検討会」における対話や、区長会からのご要望、市の回答書の内容などを踏まえ、現場の実情に即した提案をお届けします。</w:t>
      </w:r>
    </w:p>
    <w:p w14:paraId="65F40CDD" w14:textId="77777777" w:rsidR="00757875" w:rsidRPr="001C0DED" w:rsidRDefault="00FE6273">
      <w:pPr>
        <w:rPr>
          <w:sz w:val="24"/>
          <w:szCs w:val="24"/>
          <w:lang w:eastAsia="ja-JP"/>
        </w:rPr>
      </w:pPr>
      <w:r w:rsidRPr="001C0DED">
        <w:rPr>
          <w:sz w:val="24"/>
          <w:szCs w:val="24"/>
          <w:lang w:eastAsia="ja-JP"/>
        </w:rPr>
        <w:t>自治組織と行政がこれからのまちを一緒につくっていくために、大きな改革ではなくても、地域に寄り添った小さな改善から一歩ずつ始められることを願って、以下の5つの視点からご提案します。</w:t>
      </w:r>
    </w:p>
    <w:p w14:paraId="5E9E6F52" w14:textId="77777777" w:rsidR="00757875" w:rsidRPr="001C0DED" w:rsidRDefault="00FE6273">
      <w:pPr>
        <w:pStyle w:val="1"/>
        <w:rPr>
          <w:sz w:val="32"/>
          <w:szCs w:val="32"/>
          <w:lang w:eastAsia="ja-JP"/>
        </w:rPr>
      </w:pPr>
      <w:r w:rsidRPr="001C0DED">
        <w:rPr>
          <w:sz w:val="32"/>
          <w:szCs w:val="32"/>
          <w:lang w:eastAsia="ja-JP"/>
        </w:rPr>
        <w:t xml:space="preserve">1. </w:t>
      </w:r>
      <w:r w:rsidRPr="001C0DED">
        <w:rPr>
          <w:sz w:val="32"/>
          <w:szCs w:val="32"/>
          <w:lang w:eastAsia="ja-JP"/>
        </w:rPr>
        <w:t>職員地区担当員制度の見直しと再構築</w:t>
      </w:r>
    </w:p>
    <w:p w14:paraId="7F219259" w14:textId="77777777" w:rsidR="00757875" w:rsidRPr="001C0DED" w:rsidRDefault="00FE6273">
      <w:pPr>
        <w:rPr>
          <w:sz w:val="24"/>
          <w:szCs w:val="24"/>
          <w:lang w:eastAsia="ja-JP"/>
        </w:rPr>
      </w:pPr>
      <w:r w:rsidRPr="001C0DED">
        <w:rPr>
          <w:sz w:val="24"/>
          <w:szCs w:val="24"/>
          <w:lang w:eastAsia="ja-JP"/>
        </w:rPr>
        <w:t>現在の職員地区担当員制度について、「誰が担当か分からない」「あまりつながりを感じられない」といった声が地域から聞かれます。制度本来の意義が活きるよう、次のような改善が望まれます。</w:t>
      </w:r>
    </w:p>
    <w:p w14:paraId="45F8604F" w14:textId="77777777" w:rsidR="00757875" w:rsidRPr="001C0DED" w:rsidRDefault="00757875">
      <w:pPr>
        <w:rPr>
          <w:sz w:val="24"/>
          <w:szCs w:val="24"/>
          <w:lang w:eastAsia="ja-JP"/>
        </w:rPr>
      </w:pPr>
    </w:p>
    <w:p w14:paraId="649399D4" w14:textId="77777777" w:rsidR="00757875" w:rsidRPr="001C0DED" w:rsidRDefault="00FE6273">
      <w:pPr>
        <w:rPr>
          <w:sz w:val="24"/>
          <w:szCs w:val="24"/>
          <w:lang w:eastAsia="ja-JP"/>
        </w:rPr>
      </w:pPr>
      <w:r w:rsidRPr="001C0DED">
        <w:rPr>
          <w:sz w:val="24"/>
          <w:szCs w:val="24"/>
          <w:lang w:eastAsia="ja-JP"/>
        </w:rPr>
        <w:t>- 担当職員の氏名・所属・連絡方法を明確にし、自治会等へ丁寧に周知</w:t>
      </w:r>
    </w:p>
    <w:p w14:paraId="0D813FC6" w14:textId="77777777" w:rsidR="00757875" w:rsidRPr="001C0DED" w:rsidRDefault="00FE6273">
      <w:pPr>
        <w:rPr>
          <w:sz w:val="24"/>
          <w:szCs w:val="24"/>
          <w:lang w:eastAsia="ja-JP"/>
        </w:rPr>
      </w:pPr>
      <w:r w:rsidRPr="001C0DED">
        <w:rPr>
          <w:sz w:val="24"/>
          <w:szCs w:val="24"/>
          <w:lang w:eastAsia="ja-JP"/>
        </w:rPr>
        <w:t>- LINEや</w:t>
      </w:r>
      <w:proofErr w:type="spellStart"/>
      <w:r w:rsidRPr="001C0DED">
        <w:rPr>
          <w:sz w:val="24"/>
          <w:szCs w:val="24"/>
          <w:lang w:eastAsia="ja-JP"/>
        </w:rPr>
        <w:t>LINEWorks</w:t>
      </w:r>
      <w:proofErr w:type="spellEnd"/>
      <w:r w:rsidRPr="001C0DED">
        <w:rPr>
          <w:sz w:val="24"/>
          <w:szCs w:val="24"/>
          <w:lang w:eastAsia="ja-JP"/>
        </w:rPr>
        <w:t>などを活用し、区長・役員と気軽に連絡が取れる体制づくり</w:t>
      </w:r>
    </w:p>
    <w:p w14:paraId="327835AB" w14:textId="77777777" w:rsidR="00757875" w:rsidRPr="001C0DED" w:rsidRDefault="00FE6273">
      <w:pPr>
        <w:rPr>
          <w:sz w:val="24"/>
          <w:szCs w:val="24"/>
          <w:lang w:eastAsia="ja-JP"/>
        </w:rPr>
      </w:pPr>
      <w:r w:rsidRPr="001C0DED">
        <w:rPr>
          <w:sz w:val="24"/>
          <w:szCs w:val="24"/>
          <w:lang w:eastAsia="ja-JP"/>
        </w:rPr>
        <w:t>- 自治会役員と地区担当職員が顔を合わせる定期的な協議の場を設ける</w:t>
      </w:r>
    </w:p>
    <w:p w14:paraId="48AFB770" w14:textId="77777777" w:rsidR="00757875" w:rsidRPr="001C0DED" w:rsidRDefault="00FE6273">
      <w:pPr>
        <w:rPr>
          <w:sz w:val="24"/>
          <w:szCs w:val="24"/>
          <w:lang w:eastAsia="ja-JP"/>
        </w:rPr>
      </w:pPr>
      <w:r w:rsidRPr="001C0DED">
        <w:rPr>
          <w:sz w:val="24"/>
          <w:szCs w:val="24"/>
          <w:lang w:eastAsia="ja-JP"/>
        </w:rPr>
        <w:t>- 可能であれば、防災訓練や地域行事への参加を通して関係性を築く</w:t>
      </w:r>
    </w:p>
    <w:p w14:paraId="181D271F" w14:textId="77777777" w:rsidR="00757875" w:rsidRPr="001C0DED" w:rsidRDefault="00FE6273">
      <w:pPr>
        <w:pStyle w:val="1"/>
        <w:rPr>
          <w:sz w:val="32"/>
          <w:szCs w:val="32"/>
          <w:lang w:eastAsia="ja-JP"/>
        </w:rPr>
      </w:pPr>
      <w:r w:rsidRPr="001C0DED">
        <w:rPr>
          <w:sz w:val="32"/>
          <w:szCs w:val="32"/>
          <w:lang w:eastAsia="ja-JP"/>
        </w:rPr>
        <w:t>2. ICT</w:t>
      </w:r>
      <w:r w:rsidRPr="001C0DED">
        <w:rPr>
          <w:sz w:val="32"/>
          <w:szCs w:val="32"/>
          <w:lang w:eastAsia="ja-JP"/>
        </w:rPr>
        <w:t>を活用した地域情報の共有と業務の効率化</w:t>
      </w:r>
    </w:p>
    <w:p w14:paraId="3172852A" w14:textId="77777777" w:rsidR="00757875" w:rsidRPr="001C0DED" w:rsidRDefault="00FE6273">
      <w:pPr>
        <w:rPr>
          <w:sz w:val="24"/>
          <w:szCs w:val="24"/>
          <w:lang w:eastAsia="ja-JP"/>
        </w:rPr>
      </w:pPr>
      <w:r w:rsidRPr="001C0DED">
        <w:rPr>
          <w:sz w:val="24"/>
          <w:szCs w:val="24"/>
          <w:lang w:eastAsia="ja-JP"/>
        </w:rPr>
        <w:t>紙の回覧や掲示に偏りがちな地域情報を、ICTの力でより見やすく・伝わりやすくしていく工夫も必要です。誰にとっても使いやすい仕組みを目指して、以下のような取組が考えられます。</w:t>
      </w:r>
    </w:p>
    <w:p w14:paraId="116B58E1" w14:textId="77777777" w:rsidR="00757875" w:rsidRPr="001C0DED" w:rsidRDefault="00757875">
      <w:pPr>
        <w:rPr>
          <w:sz w:val="24"/>
          <w:szCs w:val="24"/>
          <w:lang w:eastAsia="ja-JP"/>
        </w:rPr>
      </w:pPr>
    </w:p>
    <w:p w14:paraId="5E3D6130" w14:textId="77777777" w:rsidR="00757875" w:rsidRPr="001C0DED" w:rsidRDefault="00FE6273">
      <w:pPr>
        <w:rPr>
          <w:sz w:val="24"/>
          <w:szCs w:val="24"/>
          <w:lang w:eastAsia="ja-JP"/>
        </w:rPr>
      </w:pPr>
      <w:r w:rsidRPr="001C0DED">
        <w:rPr>
          <w:sz w:val="24"/>
          <w:szCs w:val="24"/>
          <w:lang w:eastAsia="ja-JP"/>
        </w:rPr>
        <w:t>- 各自治会でのLINE・</w:t>
      </w:r>
      <w:proofErr w:type="spellStart"/>
      <w:r w:rsidRPr="001C0DED">
        <w:rPr>
          <w:sz w:val="24"/>
          <w:szCs w:val="24"/>
          <w:lang w:eastAsia="ja-JP"/>
        </w:rPr>
        <w:t>LINEWorks</w:t>
      </w:r>
      <w:proofErr w:type="spellEnd"/>
      <w:r w:rsidRPr="001C0DED">
        <w:rPr>
          <w:sz w:val="24"/>
          <w:szCs w:val="24"/>
          <w:lang w:eastAsia="ja-JP"/>
        </w:rPr>
        <w:t>活用を支援し、導入のハードルを下げる</w:t>
      </w:r>
    </w:p>
    <w:p w14:paraId="73C66A24" w14:textId="77777777" w:rsidR="00757875" w:rsidRPr="001C0DED" w:rsidRDefault="00FE6273">
      <w:pPr>
        <w:rPr>
          <w:sz w:val="24"/>
          <w:szCs w:val="24"/>
          <w:lang w:eastAsia="ja-JP"/>
        </w:rPr>
      </w:pPr>
      <w:r w:rsidRPr="001C0DED">
        <w:rPr>
          <w:sz w:val="24"/>
          <w:szCs w:val="24"/>
          <w:lang w:eastAsia="ja-JP"/>
        </w:rPr>
        <w:t>- 市ホームページ内に自治会専用ページを設け、情報発信や活動報告を可能に</w:t>
      </w:r>
    </w:p>
    <w:p w14:paraId="1DE2E303" w14:textId="77777777" w:rsidR="00757875" w:rsidRPr="001C0DED" w:rsidRDefault="00FE6273">
      <w:pPr>
        <w:rPr>
          <w:sz w:val="24"/>
          <w:szCs w:val="24"/>
          <w:lang w:eastAsia="ja-JP"/>
        </w:rPr>
      </w:pPr>
      <w:r w:rsidRPr="001C0DED">
        <w:rPr>
          <w:sz w:val="24"/>
          <w:szCs w:val="24"/>
          <w:lang w:eastAsia="ja-JP"/>
        </w:rPr>
        <w:t>- ケーブルテレビ文字放送を活用した「電子回覧板」のモデル事業展開</w:t>
      </w:r>
    </w:p>
    <w:p w14:paraId="242BAE5A" w14:textId="77777777" w:rsidR="00757875" w:rsidRPr="001C0DED" w:rsidRDefault="00FE6273">
      <w:pPr>
        <w:rPr>
          <w:sz w:val="24"/>
          <w:szCs w:val="24"/>
          <w:lang w:eastAsia="ja-JP"/>
        </w:rPr>
      </w:pPr>
      <w:r w:rsidRPr="001C0DED">
        <w:rPr>
          <w:sz w:val="24"/>
          <w:szCs w:val="24"/>
          <w:lang w:eastAsia="ja-JP"/>
        </w:rPr>
        <w:lastRenderedPageBreak/>
        <w:t>- 高齢者やデジタルが苦手な方にも配慮し、紙と電子の併用モデルを推進</w:t>
      </w:r>
    </w:p>
    <w:p w14:paraId="3ACC7861" w14:textId="77777777" w:rsidR="00757875" w:rsidRPr="001C0DED" w:rsidRDefault="00FE6273">
      <w:pPr>
        <w:pStyle w:val="1"/>
        <w:rPr>
          <w:sz w:val="32"/>
          <w:szCs w:val="32"/>
          <w:lang w:eastAsia="ja-JP"/>
        </w:rPr>
      </w:pPr>
      <w:r w:rsidRPr="001C0DED">
        <w:rPr>
          <w:sz w:val="32"/>
          <w:szCs w:val="32"/>
          <w:lang w:eastAsia="ja-JP"/>
        </w:rPr>
        <w:t xml:space="preserve">3. </w:t>
      </w:r>
      <w:r w:rsidRPr="001C0DED">
        <w:rPr>
          <w:sz w:val="32"/>
          <w:szCs w:val="32"/>
          <w:lang w:eastAsia="ja-JP"/>
        </w:rPr>
        <w:t>地域運営の「見える化」と情報整備</w:t>
      </w:r>
    </w:p>
    <w:p w14:paraId="5132F83B" w14:textId="77777777" w:rsidR="00757875" w:rsidRPr="001C0DED" w:rsidRDefault="00FE6273">
      <w:pPr>
        <w:rPr>
          <w:sz w:val="24"/>
          <w:szCs w:val="24"/>
          <w:lang w:eastAsia="ja-JP"/>
        </w:rPr>
      </w:pPr>
      <w:r w:rsidRPr="001C0DED">
        <w:rPr>
          <w:sz w:val="24"/>
          <w:szCs w:val="24"/>
          <w:lang w:eastAsia="ja-JP"/>
        </w:rPr>
        <w:t>伊那市の「地域の教科書」などを参考に、地域の情報を見える形で残していくことは、担い手の世代交代や地域理解の促進につながります。</w:t>
      </w:r>
    </w:p>
    <w:p w14:paraId="2B69C4DA" w14:textId="77777777" w:rsidR="00757875" w:rsidRPr="001C0DED" w:rsidRDefault="00757875">
      <w:pPr>
        <w:rPr>
          <w:sz w:val="24"/>
          <w:szCs w:val="24"/>
          <w:lang w:eastAsia="ja-JP"/>
        </w:rPr>
      </w:pPr>
    </w:p>
    <w:p w14:paraId="13B1BBBC" w14:textId="77777777" w:rsidR="00757875" w:rsidRPr="001C0DED" w:rsidRDefault="00FE6273">
      <w:pPr>
        <w:rPr>
          <w:sz w:val="24"/>
          <w:szCs w:val="24"/>
          <w:lang w:eastAsia="ja-JP"/>
        </w:rPr>
      </w:pPr>
      <w:r w:rsidRPr="001C0DED">
        <w:rPr>
          <w:sz w:val="24"/>
          <w:szCs w:val="24"/>
          <w:lang w:eastAsia="ja-JP"/>
        </w:rPr>
        <w:t>- 地区ごとに、人口構成・行事・歴史・組織・課題などをまとめた冊子やデータを作成</w:t>
      </w:r>
    </w:p>
    <w:p w14:paraId="247BDB4A" w14:textId="77777777" w:rsidR="00757875" w:rsidRPr="001C0DED" w:rsidRDefault="00FE6273">
      <w:pPr>
        <w:rPr>
          <w:sz w:val="24"/>
          <w:szCs w:val="24"/>
          <w:lang w:eastAsia="ja-JP"/>
        </w:rPr>
      </w:pPr>
      <w:r w:rsidRPr="001C0DED">
        <w:rPr>
          <w:sz w:val="24"/>
          <w:szCs w:val="24"/>
          <w:lang w:eastAsia="ja-JP"/>
        </w:rPr>
        <w:t>- 市がそのためのフォーマットやひな形を用意し、各地区が取り組みやすくする</w:t>
      </w:r>
    </w:p>
    <w:p w14:paraId="3E985E01" w14:textId="77777777" w:rsidR="00757875" w:rsidRPr="001C0DED" w:rsidRDefault="00FE6273">
      <w:pPr>
        <w:rPr>
          <w:sz w:val="24"/>
          <w:szCs w:val="24"/>
          <w:lang w:eastAsia="ja-JP"/>
        </w:rPr>
      </w:pPr>
      <w:r w:rsidRPr="001C0DED">
        <w:rPr>
          <w:sz w:val="24"/>
          <w:szCs w:val="24"/>
          <w:lang w:eastAsia="ja-JP"/>
        </w:rPr>
        <w:t>- 作成した「教科書」は、新しい役員や若い世代にも地域を理解する手がかりになる</w:t>
      </w:r>
    </w:p>
    <w:p w14:paraId="765B2813" w14:textId="77777777" w:rsidR="00757875" w:rsidRPr="001C0DED" w:rsidRDefault="00FE6273">
      <w:pPr>
        <w:pStyle w:val="1"/>
        <w:rPr>
          <w:sz w:val="32"/>
          <w:szCs w:val="32"/>
          <w:lang w:eastAsia="ja-JP"/>
        </w:rPr>
      </w:pPr>
      <w:r w:rsidRPr="001C0DED">
        <w:rPr>
          <w:sz w:val="32"/>
          <w:szCs w:val="32"/>
          <w:lang w:eastAsia="ja-JP"/>
        </w:rPr>
        <w:t xml:space="preserve">4. </w:t>
      </w:r>
      <w:r w:rsidRPr="001C0DED">
        <w:rPr>
          <w:sz w:val="32"/>
          <w:szCs w:val="32"/>
          <w:lang w:eastAsia="ja-JP"/>
        </w:rPr>
        <w:t>スモールサクセスの仕組みづくり</w:t>
      </w:r>
    </w:p>
    <w:p w14:paraId="221D4755" w14:textId="77777777" w:rsidR="00757875" w:rsidRPr="001C0DED" w:rsidRDefault="00FE6273">
      <w:pPr>
        <w:rPr>
          <w:sz w:val="24"/>
          <w:szCs w:val="24"/>
          <w:lang w:eastAsia="ja-JP"/>
        </w:rPr>
      </w:pPr>
      <w:r w:rsidRPr="001C0DED">
        <w:rPr>
          <w:sz w:val="24"/>
          <w:szCs w:val="24"/>
          <w:lang w:eastAsia="ja-JP"/>
        </w:rPr>
        <w:t>うまくいった事例を少しずつ共有することで、「自分たちにもできるかも」と思える場づくりが大切です。以下のような地域ワークショップを、在り方検討委員・自治会役員・地区担当職員が一緒になって行う形が理想です。</w:t>
      </w:r>
    </w:p>
    <w:p w14:paraId="5846470B" w14:textId="77777777" w:rsidR="00757875" w:rsidRPr="001C0DED" w:rsidRDefault="00757875">
      <w:pPr>
        <w:rPr>
          <w:sz w:val="24"/>
          <w:szCs w:val="24"/>
          <w:lang w:eastAsia="ja-JP"/>
        </w:rPr>
      </w:pPr>
    </w:p>
    <w:p w14:paraId="1B204F8F" w14:textId="77777777" w:rsidR="00757875" w:rsidRPr="001C0DED" w:rsidRDefault="00FE6273">
      <w:pPr>
        <w:rPr>
          <w:sz w:val="24"/>
          <w:szCs w:val="24"/>
          <w:lang w:eastAsia="ja-JP"/>
        </w:rPr>
      </w:pPr>
      <w:r w:rsidRPr="001C0DED">
        <w:rPr>
          <w:sz w:val="24"/>
          <w:szCs w:val="24"/>
          <w:lang w:eastAsia="ja-JP"/>
        </w:rPr>
        <w:t>- 防災マップづくりワークショップ（松本大学の事例を参考）</w:t>
      </w:r>
    </w:p>
    <w:p w14:paraId="4198DD44" w14:textId="77777777" w:rsidR="00757875" w:rsidRPr="001C0DED" w:rsidRDefault="00FE6273">
      <w:pPr>
        <w:rPr>
          <w:sz w:val="24"/>
          <w:szCs w:val="24"/>
          <w:lang w:eastAsia="ja-JP"/>
        </w:rPr>
      </w:pPr>
      <w:r w:rsidRPr="001C0DED">
        <w:rPr>
          <w:sz w:val="24"/>
          <w:szCs w:val="24"/>
          <w:lang w:eastAsia="ja-JP"/>
        </w:rPr>
        <w:t>- 人口の将来推計などをもとに、地域の今後を一緒に考える取組</w:t>
      </w:r>
    </w:p>
    <w:p w14:paraId="206D5C03" w14:textId="77777777" w:rsidR="00757875" w:rsidRPr="001C0DED" w:rsidRDefault="00FE6273">
      <w:pPr>
        <w:rPr>
          <w:sz w:val="24"/>
          <w:szCs w:val="24"/>
          <w:lang w:eastAsia="ja-JP"/>
        </w:rPr>
      </w:pPr>
      <w:r w:rsidRPr="001C0DED">
        <w:rPr>
          <w:sz w:val="24"/>
          <w:szCs w:val="24"/>
          <w:lang w:eastAsia="ja-JP"/>
        </w:rPr>
        <w:t>- 地域の教科書をテーマにした情報共有と意見交換の場づくり</w:t>
      </w:r>
    </w:p>
    <w:p w14:paraId="1E6F9E8E" w14:textId="77777777" w:rsidR="00757875" w:rsidRPr="001C0DED" w:rsidRDefault="00757875">
      <w:pPr>
        <w:rPr>
          <w:sz w:val="24"/>
          <w:szCs w:val="24"/>
          <w:lang w:eastAsia="ja-JP"/>
        </w:rPr>
      </w:pPr>
    </w:p>
    <w:p w14:paraId="3B2281A8" w14:textId="77777777" w:rsidR="00757875" w:rsidRPr="001C0DED" w:rsidRDefault="00FE6273">
      <w:pPr>
        <w:rPr>
          <w:sz w:val="24"/>
          <w:szCs w:val="24"/>
          <w:lang w:eastAsia="ja-JP"/>
        </w:rPr>
      </w:pPr>
      <w:r w:rsidRPr="001C0DED">
        <w:rPr>
          <w:sz w:val="24"/>
          <w:szCs w:val="24"/>
          <w:lang w:eastAsia="ja-JP"/>
        </w:rPr>
        <w:t>これらをまずはモデル地区で始め、市全体へと展開できるよう支援体制を整えていくことが望まれます。</w:t>
      </w:r>
    </w:p>
    <w:p w14:paraId="35D4DC3B" w14:textId="77777777" w:rsidR="00757875" w:rsidRPr="001C0DED" w:rsidRDefault="00FE6273">
      <w:pPr>
        <w:pStyle w:val="1"/>
        <w:rPr>
          <w:sz w:val="32"/>
          <w:szCs w:val="32"/>
          <w:lang w:eastAsia="ja-JP"/>
        </w:rPr>
      </w:pPr>
      <w:r w:rsidRPr="001C0DED">
        <w:rPr>
          <w:sz w:val="32"/>
          <w:szCs w:val="32"/>
          <w:lang w:eastAsia="ja-JP"/>
        </w:rPr>
        <w:t xml:space="preserve">5. </w:t>
      </w:r>
      <w:r w:rsidRPr="001C0DED">
        <w:rPr>
          <w:sz w:val="32"/>
          <w:szCs w:val="32"/>
          <w:lang w:eastAsia="ja-JP"/>
        </w:rPr>
        <w:t>区長の事務負担軽減に向けた支援策</w:t>
      </w:r>
    </w:p>
    <w:p w14:paraId="421180E0" w14:textId="77777777" w:rsidR="00757875" w:rsidRPr="001C0DED" w:rsidRDefault="00FE6273">
      <w:pPr>
        <w:rPr>
          <w:sz w:val="24"/>
          <w:szCs w:val="24"/>
          <w:lang w:eastAsia="ja-JP"/>
        </w:rPr>
      </w:pPr>
      <w:r w:rsidRPr="001C0DED">
        <w:rPr>
          <w:sz w:val="24"/>
          <w:szCs w:val="24"/>
          <w:lang w:eastAsia="ja-JP"/>
        </w:rPr>
        <w:t>日々、地域のためにご尽力いただいている区長の皆さまのご負担を少しでも減らすことは、地域全体の元気にもつながります。できるところから次のような支援策を進めていくことを提案します。</w:t>
      </w:r>
    </w:p>
    <w:p w14:paraId="3489E91E" w14:textId="77777777" w:rsidR="00757875" w:rsidRPr="001C0DED" w:rsidRDefault="00757875">
      <w:pPr>
        <w:rPr>
          <w:sz w:val="24"/>
          <w:szCs w:val="24"/>
          <w:lang w:eastAsia="ja-JP"/>
        </w:rPr>
      </w:pPr>
    </w:p>
    <w:p w14:paraId="29C0F246" w14:textId="77777777" w:rsidR="00757875" w:rsidRPr="001C0DED" w:rsidRDefault="00FE6273">
      <w:pPr>
        <w:rPr>
          <w:sz w:val="24"/>
          <w:szCs w:val="24"/>
          <w:lang w:eastAsia="ja-JP"/>
        </w:rPr>
      </w:pPr>
      <w:r w:rsidRPr="001C0DED">
        <w:rPr>
          <w:sz w:val="24"/>
          <w:szCs w:val="24"/>
          <w:lang w:eastAsia="ja-JP"/>
        </w:rPr>
        <w:t>- 回覧や通知などの電子化（希望に応じて紙との併用も可能）</w:t>
      </w:r>
    </w:p>
    <w:p w14:paraId="6A1B411E" w14:textId="77777777" w:rsidR="00757875" w:rsidRPr="001C0DED" w:rsidRDefault="00FE6273">
      <w:pPr>
        <w:rPr>
          <w:sz w:val="24"/>
          <w:szCs w:val="24"/>
          <w:lang w:eastAsia="ja-JP"/>
        </w:rPr>
      </w:pPr>
      <w:r w:rsidRPr="001C0DED">
        <w:rPr>
          <w:sz w:val="24"/>
          <w:szCs w:val="24"/>
          <w:lang w:eastAsia="ja-JP"/>
        </w:rPr>
        <w:t>- RPAやテンプレート機能を活用した事務作業の効率化</w:t>
      </w:r>
    </w:p>
    <w:p w14:paraId="329E05FF" w14:textId="77777777" w:rsidR="00757875" w:rsidRPr="001C0DED" w:rsidRDefault="00FE6273">
      <w:pPr>
        <w:rPr>
          <w:sz w:val="24"/>
          <w:szCs w:val="24"/>
          <w:lang w:eastAsia="ja-JP"/>
        </w:rPr>
      </w:pPr>
      <w:r w:rsidRPr="001C0DED">
        <w:rPr>
          <w:sz w:val="24"/>
          <w:szCs w:val="24"/>
          <w:lang w:eastAsia="ja-JP"/>
        </w:rPr>
        <w:t>- 区長向けマニュアルやFAQなどを整備し、困ったときに頼れるツールを用意</w:t>
      </w:r>
    </w:p>
    <w:p w14:paraId="6D559FB0" w14:textId="0400EC7B" w:rsidR="00757875" w:rsidRPr="001C0DED" w:rsidRDefault="00FE6273" w:rsidP="001C0DED">
      <w:pPr>
        <w:rPr>
          <w:sz w:val="24"/>
          <w:szCs w:val="24"/>
          <w:lang w:eastAsia="ja-JP"/>
        </w:rPr>
      </w:pPr>
      <w:r w:rsidRPr="001C0DED">
        <w:rPr>
          <w:sz w:val="24"/>
          <w:szCs w:val="24"/>
          <w:lang w:eastAsia="ja-JP"/>
        </w:rPr>
        <w:t>- 地区担当職員が相談にのれる「伴走型支援」体制の強化</w:t>
      </w:r>
    </w:p>
    <w:p w14:paraId="08DC0266" w14:textId="77777777" w:rsidR="00757875" w:rsidRPr="001C0DED" w:rsidRDefault="00FE6273">
      <w:pPr>
        <w:pStyle w:val="1"/>
        <w:rPr>
          <w:sz w:val="32"/>
          <w:szCs w:val="32"/>
          <w:lang w:eastAsia="ja-JP"/>
        </w:rPr>
      </w:pPr>
      <w:r w:rsidRPr="001C0DED">
        <w:rPr>
          <w:sz w:val="32"/>
          <w:szCs w:val="32"/>
          <w:lang w:eastAsia="ja-JP"/>
        </w:rPr>
        <w:t xml:space="preserve">6. </w:t>
      </w:r>
      <w:r w:rsidRPr="001C0DED">
        <w:rPr>
          <w:sz w:val="32"/>
          <w:szCs w:val="32"/>
          <w:lang w:eastAsia="ja-JP"/>
        </w:rPr>
        <w:t>委員や会議参加に関する区長の負担軽減と制度の見直し</w:t>
      </w:r>
    </w:p>
    <w:p w14:paraId="7B54C669" w14:textId="77777777" w:rsidR="00757875" w:rsidRPr="001C0DED" w:rsidRDefault="00FE6273">
      <w:pPr>
        <w:rPr>
          <w:sz w:val="24"/>
          <w:szCs w:val="24"/>
          <w:lang w:eastAsia="ja-JP"/>
        </w:rPr>
      </w:pPr>
      <w:r w:rsidRPr="001C0DED">
        <w:rPr>
          <w:sz w:val="24"/>
          <w:szCs w:val="24"/>
          <w:lang w:eastAsia="ja-JP"/>
        </w:rPr>
        <w:t>区長が市の各種委員会や会議に参画する際、業務の多さや時間的負担が大きく、特に現役世代の方々にとっては参加が難しいとの声が寄せられています。市もその状況を受け、柔軟な対応を進めていることから、以下のような施策を提案いたします。</w:t>
      </w:r>
    </w:p>
    <w:p w14:paraId="7E4CB5A8" w14:textId="77777777" w:rsidR="00757875" w:rsidRPr="001C0DED" w:rsidRDefault="00757875">
      <w:pPr>
        <w:rPr>
          <w:sz w:val="24"/>
          <w:szCs w:val="24"/>
          <w:lang w:eastAsia="ja-JP"/>
        </w:rPr>
      </w:pPr>
    </w:p>
    <w:p w14:paraId="5FE1F6A0" w14:textId="77777777" w:rsidR="00757875" w:rsidRPr="001C0DED" w:rsidRDefault="00FE6273">
      <w:pPr>
        <w:rPr>
          <w:sz w:val="24"/>
          <w:szCs w:val="24"/>
          <w:lang w:eastAsia="ja-JP"/>
        </w:rPr>
      </w:pPr>
      <w:r w:rsidRPr="001C0DED">
        <w:rPr>
          <w:sz w:val="24"/>
          <w:szCs w:val="24"/>
          <w:lang w:eastAsia="ja-JP"/>
        </w:rPr>
        <w:t>- 委員の任期を明確にし、任期途中の交代がないよう調整すること</w:t>
      </w:r>
    </w:p>
    <w:p w14:paraId="7ABF370E" w14:textId="77777777" w:rsidR="00757875" w:rsidRPr="001C0DED" w:rsidRDefault="00FE6273">
      <w:pPr>
        <w:rPr>
          <w:sz w:val="24"/>
          <w:szCs w:val="24"/>
          <w:lang w:eastAsia="ja-JP"/>
        </w:rPr>
      </w:pPr>
      <w:r w:rsidRPr="001C0DED">
        <w:rPr>
          <w:sz w:val="24"/>
          <w:szCs w:val="24"/>
          <w:lang w:eastAsia="ja-JP"/>
        </w:rPr>
        <w:t>- 会議は夜間や書面開催など、参加しやすい時間帯や方法を検討すること</w:t>
      </w:r>
    </w:p>
    <w:p w14:paraId="14B0199C" w14:textId="77777777" w:rsidR="00757875" w:rsidRPr="001C0DED" w:rsidRDefault="00FE6273">
      <w:pPr>
        <w:rPr>
          <w:sz w:val="24"/>
          <w:szCs w:val="24"/>
          <w:lang w:eastAsia="ja-JP"/>
        </w:rPr>
      </w:pPr>
      <w:r w:rsidRPr="001C0DED">
        <w:rPr>
          <w:sz w:val="24"/>
          <w:szCs w:val="24"/>
          <w:lang w:eastAsia="ja-JP"/>
        </w:rPr>
        <w:t>- 必要性の薄い会議については統廃合や見直しを進めること</w:t>
      </w:r>
    </w:p>
    <w:p w14:paraId="42D34386" w14:textId="77777777" w:rsidR="00757875" w:rsidRPr="001C0DED" w:rsidRDefault="00FE6273">
      <w:pPr>
        <w:rPr>
          <w:sz w:val="24"/>
          <w:szCs w:val="24"/>
          <w:lang w:eastAsia="ja-JP"/>
        </w:rPr>
      </w:pPr>
      <w:r w:rsidRPr="001C0DED">
        <w:rPr>
          <w:sz w:val="24"/>
          <w:szCs w:val="24"/>
          <w:lang w:eastAsia="ja-JP"/>
        </w:rPr>
        <w:t>- 区長任期後も継続して委員を務める可能性がある場合には、引き継ぎや選出方法に配慮すること</w:t>
      </w:r>
    </w:p>
    <w:p w14:paraId="3DD23AF4" w14:textId="77777777" w:rsidR="00757875" w:rsidRPr="001C0DED" w:rsidRDefault="00FE6273">
      <w:pPr>
        <w:rPr>
          <w:sz w:val="24"/>
          <w:szCs w:val="24"/>
          <w:lang w:eastAsia="ja-JP"/>
        </w:rPr>
      </w:pPr>
      <w:r w:rsidRPr="001C0DED">
        <w:rPr>
          <w:sz w:val="24"/>
          <w:szCs w:val="24"/>
          <w:lang w:eastAsia="ja-JP"/>
        </w:rPr>
        <w:t>- 負担に見合った報酬や交通費などの整備も含めた制度の改善を検討すること</w:t>
      </w:r>
    </w:p>
    <w:p w14:paraId="452C8339" w14:textId="77777777" w:rsidR="00757875" w:rsidRPr="001C0DED" w:rsidRDefault="00FE6273">
      <w:pPr>
        <w:pStyle w:val="1"/>
        <w:rPr>
          <w:sz w:val="32"/>
          <w:szCs w:val="32"/>
          <w:lang w:eastAsia="ja-JP"/>
        </w:rPr>
      </w:pPr>
      <w:r w:rsidRPr="001C0DED">
        <w:rPr>
          <w:sz w:val="32"/>
          <w:szCs w:val="32"/>
          <w:lang w:eastAsia="ja-JP"/>
        </w:rPr>
        <w:t xml:space="preserve">7. </w:t>
      </w:r>
      <w:r w:rsidRPr="001C0DED">
        <w:rPr>
          <w:sz w:val="32"/>
          <w:szCs w:val="32"/>
          <w:lang w:eastAsia="ja-JP"/>
        </w:rPr>
        <w:t>集金業務の負担軽減と説明の充実</w:t>
      </w:r>
    </w:p>
    <w:p w14:paraId="57B300B7" w14:textId="77777777" w:rsidR="00757875" w:rsidRPr="001C0DED" w:rsidRDefault="00FE6273">
      <w:pPr>
        <w:rPr>
          <w:sz w:val="24"/>
          <w:szCs w:val="24"/>
          <w:lang w:eastAsia="ja-JP"/>
        </w:rPr>
      </w:pPr>
      <w:r w:rsidRPr="001C0DED">
        <w:rPr>
          <w:sz w:val="24"/>
          <w:szCs w:val="24"/>
          <w:lang w:eastAsia="ja-JP"/>
        </w:rPr>
        <w:t>募金や会費の集金業務について、「趣旨が伝わりづらい」「手間がかかる」といった声が多く寄せられています。市は説明資料の充実や配布方法の簡素化に取り組んでいることを踏まえ、以下の施策を提案します。</w:t>
      </w:r>
    </w:p>
    <w:p w14:paraId="092F529D" w14:textId="77777777" w:rsidR="00757875" w:rsidRPr="001C0DED" w:rsidRDefault="00757875">
      <w:pPr>
        <w:rPr>
          <w:sz w:val="24"/>
          <w:szCs w:val="24"/>
          <w:lang w:eastAsia="ja-JP"/>
        </w:rPr>
      </w:pPr>
    </w:p>
    <w:p w14:paraId="7780F440" w14:textId="77777777" w:rsidR="00757875" w:rsidRPr="001C0DED" w:rsidRDefault="00FE6273">
      <w:pPr>
        <w:rPr>
          <w:sz w:val="24"/>
          <w:szCs w:val="24"/>
          <w:lang w:eastAsia="ja-JP"/>
        </w:rPr>
      </w:pPr>
      <w:r w:rsidRPr="001C0DED">
        <w:rPr>
          <w:sz w:val="24"/>
          <w:szCs w:val="24"/>
          <w:lang w:eastAsia="ja-JP"/>
        </w:rPr>
        <w:t>- 「みどりの募金」「森林環境譲与税」などについては、市報や会議等で制度の違いや目的を丁寧に説明する</w:t>
      </w:r>
    </w:p>
    <w:p w14:paraId="29272354" w14:textId="77777777" w:rsidR="00757875" w:rsidRPr="001C0DED" w:rsidRDefault="00FE6273">
      <w:pPr>
        <w:rPr>
          <w:sz w:val="24"/>
          <w:szCs w:val="24"/>
          <w:lang w:eastAsia="ja-JP"/>
        </w:rPr>
      </w:pPr>
      <w:r w:rsidRPr="001C0DED">
        <w:rPr>
          <w:sz w:val="24"/>
          <w:szCs w:val="24"/>
          <w:lang w:eastAsia="ja-JP"/>
        </w:rPr>
        <w:t>- 募金類は封筒方式とし、集計作業が発生しないようにする</w:t>
      </w:r>
    </w:p>
    <w:p w14:paraId="5D830C87" w14:textId="77777777" w:rsidR="00757875" w:rsidRPr="001C0DED" w:rsidRDefault="00FE6273">
      <w:pPr>
        <w:rPr>
          <w:sz w:val="24"/>
          <w:szCs w:val="24"/>
          <w:lang w:eastAsia="ja-JP"/>
        </w:rPr>
      </w:pPr>
      <w:r w:rsidRPr="001C0DED">
        <w:rPr>
          <w:sz w:val="24"/>
          <w:szCs w:val="24"/>
          <w:lang w:eastAsia="ja-JP"/>
        </w:rPr>
        <w:lastRenderedPageBreak/>
        <w:t>- 他市の先進事例を参考に、今後はオンライン収納や電子申込方式の導入を検討する</w:t>
      </w:r>
    </w:p>
    <w:p w14:paraId="07848E08" w14:textId="77777777" w:rsidR="00757875" w:rsidRPr="001C0DED" w:rsidRDefault="00FE6273">
      <w:pPr>
        <w:pStyle w:val="1"/>
        <w:rPr>
          <w:sz w:val="32"/>
          <w:szCs w:val="32"/>
          <w:lang w:eastAsia="ja-JP"/>
        </w:rPr>
      </w:pPr>
      <w:r w:rsidRPr="001C0DED">
        <w:rPr>
          <w:sz w:val="32"/>
          <w:szCs w:val="32"/>
          <w:lang w:eastAsia="ja-JP"/>
        </w:rPr>
        <w:t xml:space="preserve">8. </w:t>
      </w:r>
      <w:r w:rsidRPr="001C0DED">
        <w:rPr>
          <w:sz w:val="32"/>
          <w:szCs w:val="32"/>
          <w:lang w:eastAsia="ja-JP"/>
        </w:rPr>
        <w:t>情報端末の貸与と地域</w:t>
      </w:r>
      <w:r w:rsidRPr="001C0DED">
        <w:rPr>
          <w:sz w:val="32"/>
          <w:szCs w:val="32"/>
          <w:lang w:eastAsia="ja-JP"/>
        </w:rPr>
        <w:t>DX</w:t>
      </w:r>
      <w:r w:rsidRPr="001C0DED">
        <w:rPr>
          <w:sz w:val="32"/>
          <w:szCs w:val="32"/>
          <w:lang w:eastAsia="ja-JP"/>
        </w:rPr>
        <w:t>の推進</w:t>
      </w:r>
    </w:p>
    <w:p w14:paraId="03498D78" w14:textId="77777777" w:rsidR="00757875" w:rsidRPr="001C0DED" w:rsidRDefault="00FE6273">
      <w:pPr>
        <w:rPr>
          <w:sz w:val="24"/>
          <w:szCs w:val="24"/>
          <w:lang w:eastAsia="ja-JP"/>
        </w:rPr>
      </w:pPr>
      <w:r w:rsidRPr="001C0DED">
        <w:rPr>
          <w:sz w:val="24"/>
          <w:szCs w:val="24"/>
          <w:lang w:eastAsia="ja-JP"/>
        </w:rPr>
        <w:t>市と地域の情報交換の質とスピードを高めるためには、デジタル化の基盤整備が必要です。特に、情報端末の整備や連絡手段の多様化については、以下のような取り組みが求められます。</w:t>
      </w:r>
    </w:p>
    <w:p w14:paraId="37C4EFCA" w14:textId="77777777" w:rsidR="00757875" w:rsidRPr="001C0DED" w:rsidRDefault="00757875">
      <w:pPr>
        <w:rPr>
          <w:sz w:val="24"/>
          <w:szCs w:val="24"/>
          <w:lang w:eastAsia="ja-JP"/>
        </w:rPr>
      </w:pPr>
    </w:p>
    <w:p w14:paraId="192FDEE5" w14:textId="77777777" w:rsidR="00757875" w:rsidRPr="001C0DED" w:rsidRDefault="00FE6273">
      <w:pPr>
        <w:rPr>
          <w:sz w:val="24"/>
          <w:szCs w:val="24"/>
          <w:lang w:eastAsia="ja-JP"/>
        </w:rPr>
      </w:pPr>
      <w:r w:rsidRPr="001C0DED">
        <w:rPr>
          <w:sz w:val="24"/>
          <w:szCs w:val="24"/>
          <w:lang w:eastAsia="ja-JP"/>
        </w:rPr>
        <w:t>- 区や自治会役員に貸与する情報端末のモデル導入と効果検証</w:t>
      </w:r>
    </w:p>
    <w:p w14:paraId="5C86BEBF" w14:textId="77777777" w:rsidR="00757875" w:rsidRPr="001C0DED" w:rsidRDefault="00FE6273">
      <w:pPr>
        <w:rPr>
          <w:sz w:val="24"/>
          <w:szCs w:val="24"/>
          <w:lang w:eastAsia="ja-JP"/>
        </w:rPr>
      </w:pPr>
      <w:r w:rsidRPr="001C0DED">
        <w:rPr>
          <w:sz w:val="24"/>
          <w:szCs w:val="24"/>
          <w:lang w:eastAsia="ja-JP"/>
        </w:rPr>
        <w:t>- 押印の廃止、メールや電子データによる提出方法の普及</w:t>
      </w:r>
    </w:p>
    <w:p w14:paraId="38509122" w14:textId="77777777" w:rsidR="00757875" w:rsidRPr="001C0DED" w:rsidRDefault="00FE6273">
      <w:pPr>
        <w:rPr>
          <w:sz w:val="24"/>
          <w:szCs w:val="24"/>
          <w:lang w:eastAsia="ja-JP"/>
        </w:rPr>
      </w:pPr>
      <w:r w:rsidRPr="001C0DED">
        <w:rPr>
          <w:sz w:val="24"/>
          <w:szCs w:val="24"/>
          <w:lang w:eastAsia="ja-JP"/>
        </w:rPr>
        <w:t>- CEKの文字放送「地域回覧板」機能の活用を含む地域通知のデジタル化</w:t>
      </w:r>
    </w:p>
    <w:p w14:paraId="05DCA6D6" w14:textId="77777777" w:rsidR="00757875" w:rsidRPr="001C0DED" w:rsidRDefault="00FE6273">
      <w:pPr>
        <w:rPr>
          <w:sz w:val="24"/>
          <w:szCs w:val="24"/>
          <w:lang w:eastAsia="ja-JP"/>
        </w:rPr>
      </w:pPr>
      <w:r w:rsidRPr="001C0DED">
        <w:rPr>
          <w:sz w:val="24"/>
          <w:szCs w:val="24"/>
          <w:lang w:eastAsia="ja-JP"/>
        </w:rPr>
        <w:t>- 将来的にはマイナンバーカードと連携したデジタル通知の検討</w:t>
      </w:r>
    </w:p>
    <w:p w14:paraId="7CF91F47" w14:textId="77777777" w:rsidR="00757875" w:rsidRPr="001C0DED" w:rsidRDefault="00FE6273">
      <w:pPr>
        <w:pStyle w:val="1"/>
        <w:rPr>
          <w:sz w:val="32"/>
          <w:szCs w:val="32"/>
          <w:lang w:eastAsia="ja-JP"/>
        </w:rPr>
      </w:pPr>
      <w:r w:rsidRPr="001C0DED">
        <w:rPr>
          <w:sz w:val="32"/>
          <w:szCs w:val="32"/>
          <w:lang w:eastAsia="ja-JP"/>
        </w:rPr>
        <w:t xml:space="preserve">9. </w:t>
      </w:r>
      <w:r w:rsidRPr="001C0DED">
        <w:rPr>
          <w:sz w:val="32"/>
          <w:szCs w:val="32"/>
          <w:lang w:eastAsia="ja-JP"/>
        </w:rPr>
        <w:t>未加入者への対応と災害時の安全確保</w:t>
      </w:r>
    </w:p>
    <w:p w14:paraId="7C31E831" w14:textId="77777777" w:rsidR="00757875" w:rsidRPr="001C0DED" w:rsidRDefault="00FE6273">
      <w:pPr>
        <w:rPr>
          <w:sz w:val="24"/>
          <w:szCs w:val="24"/>
          <w:lang w:eastAsia="ja-JP"/>
        </w:rPr>
      </w:pPr>
      <w:r w:rsidRPr="001C0DED">
        <w:rPr>
          <w:sz w:val="24"/>
          <w:szCs w:val="24"/>
          <w:lang w:eastAsia="ja-JP"/>
        </w:rPr>
        <w:t>自治会未加入世帯の増加に伴い、地域内の情報伝達や災害時対応の格差が懸念されています。市としては、以下のような具体的対策を講じることが望まれます。</w:t>
      </w:r>
    </w:p>
    <w:p w14:paraId="21A59451" w14:textId="77777777" w:rsidR="00757875" w:rsidRPr="001C0DED" w:rsidRDefault="00757875">
      <w:pPr>
        <w:rPr>
          <w:sz w:val="24"/>
          <w:szCs w:val="24"/>
          <w:lang w:eastAsia="ja-JP"/>
        </w:rPr>
      </w:pPr>
    </w:p>
    <w:p w14:paraId="6837AC48" w14:textId="77777777" w:rsidR="00757875" w:rsidRPr="001C0DED" w:rsidRDefault="00FE6273">
      <w:pPr>
        <w:rPr>
          <w:sz w:val="24"/>
          <w:szCs w:val="24"/>
          <w:lang w:eastAsia="ja-JP"/>
        </w:rPr>
      </w:pPr>
      <w:r w:rsidRPr="001C0DED">
        <w:rPr>
          <w:sz w:val="24"/>
          <w:szCs w:val="24"/>
          <w:lang w:eastAsia="ja-JP"/>
        </w:rPr>
        <w:t>- 転入・転居時に、地区担当職員が自治会加入を案内し、同意が得られた場合には区長へ連絡する仕組みの徹底</w:t>
      </w:r>
    </w:p>
    <w:p w14:paraId="3AD94396" w14:textId="77777777" w:rsidR="00757875" w:rsidRPr="001C0DED" w:rsidRDefault="00FE6273">
      <w:pPr>
        <w:rPr>
          <w:sz w:val="24"/>
          <w:szCs w:val="24"/>
          <w:lang w:eastAsia="ja-JP"/>
        </w:rPr>
      </w:pPr>
      <w:r w:rsidRPr="001C0DED">
        <w:rPr>
          <w:sz w:val="24"/>
          <w:szCs w:val="24"/>
          <w:lang w:eastAsia="ja-JP"/>
        </w:rPr>
        <w:t>- 災害時には、加入・未加入を問わず市民全体の避難支援体制を市が責任を持って整備する</w:t>
      </w:r>
    </w:p>
    <w:p w14:paraId="327CE833" w14:textId="77777777" w:rsidR="001C0DED" w:rsidRPr="001C0DED" w:rsidRDefault="00FE6273" w:rsidP="001C0DED">
      <w:pPr>
        <w:rPr>
          <w:sz w:val="24"/>
          <w:szCs w:val="24"/>
          <w:lang w:eastAsia="ja-JP"/>
        </w:rPr>
      </w:pPr>
      <w:r w:rsidRPr="001C0DED">
        <w:rPr>
          <w:sz w:val="24"/>
          <w:szCs w:val="24"/>
          <w:lang w:eastAsia="ja-JP"/>
        </w:rPr>
        <w:t>- 自主防災会等の役割について、住民や未加入者にも丁寧に説明し、地域の共助意識を高める</w:t>
      </w:r>
    </w:p>
    <w:p w14:paraId="7CE4CB3C" w14:textId="77777777" w:rsidR="001C0DED" w:rsidRPr="001C0DED" w:rsidRDefault="001C0DED" w:rsidP="001C0DED">
      <w:pPr>
        <w:pStyle w:val="1"/>
        <w:rPr>
          <w:sz w:val="32"/>
          <w:szCs w:val="32"/>
          <w:lang w:eastAsia="ja-JP"/>
        </w:rPr>
      </w:pPr>
      <w:r w:rsidRPr="001C0DED">
        <w:rPr>
          <w:sz w:val="32"/>
          <w:szCs w:val="32"/>
          <w:lang w:eastAsia="ja-JP"/>
        </w:rPr>
        <w:t>おわりに</w:t>
      </w:r>
    </w:p>
    <w:p w14:paraId="7055AD69" w14:textId="77777777" w:rsidR="001C0DED" w:rsidRPr="001C0DED" w:rsidRDefault="001C0DED" w:rsidP="001C0DED">
      <w:pPr>
        <w:rPr>
          <w:sz w:val="24"/>
          <w:szCs w:val="24"/>
          <w:lang w:eastAsia="ja-JP"/>
        </w:rPr>
      </w:pPr>
      <w:r w:rsidRPr="001C0DED">
        <w:rPr>
          <w:sz w:val="24"/>
          <w:szCs w:val="24"/>
          <w:lang w:eastAsia="ja-JP"/>
        </w:rPr>
        <w:t>市役所と地域の皆さんが、よりよい関係性を築きながら、共にまちづくりに取り組んでいくためには、「制度」や「仕組み」だけでなく、それを使いこなす「人とつながり」がとても大切です。</w:t>
      </w:r>
    </w:p>
    <w:p w14:paraId="21EA95A6" w14:textId="77777777" w:rsidR="001C0DED" w:rsidRPr="001C0DED" w:rsidRDefault="001C0DED" w:rsidP="001C0DED">
      <w:pPr>
        <w:rPr>
          <w:sz w:val="24"/>
          <w:szCs w:val="24"/>
          <w:lang w:eastAsia="ja-JP"/>
        </w:rPr>
      </w:pPr>
    </w:p>
    <w:p w14:paraId="3F7BC890" w14:textId="77777777" w:rsidR="001C0DED" w:rsidRPr="001C0DED" w:rsidRDefault="001C0DED" w:rsidP="001C0DED">
      <w:pPr>
        <w:rPr>
          <w:sz w:val="24"/>
          <w:szCs w:val="24"/>
          <w:lang w:eastAsia="ja-JP"/>
        </w:rPr>
      </w:pPr>
      <w:r w:rsidRPr="001C0DED">
        <w:rPr>
          <w:sz w:val="24"/>
          <w:szCs w:val="24"/>
          <w:lang w:eastAsia="ja-JP"/>
        </w:rPr>
        <w:t>本提言書は、地域の現場の声をもとに、すぐに始められる小さな工夫をまとめたものです。市としてもぜひ、皆さんと一緒に考え、動いていける土台づくりにご活用いただければ幸いです。</w:t>
      </w:r>
    </w:p>
    <w:p w14:paraId="0ACA0C31" w14:textId="77777777" w:rsidR="001C0DED" w:rsidRPr="001C0DED" w:rsidRDefault="001C0DED" w:rsidP="001C0DED">
      <w:pPr>
        <w:rPr>
          <w:sz w:val="24"/>
          <w:szCs w:val="24"/>
          <w:lang w:eastAsia="ja-JP"/>
        </w:rPr>
      </w:pPr>
    </w:p>
    <w:p w14:paraId="0442590B" w14:textId="77777777" w:rsidR="001C0DED" w:rsidRPr="001C0DED" w:rsidRDefault="001C0DED" w:rsidP="001C0DED">
      <w:pPr>
        <w:rPr>
          <w:sz w:val="24"/>
          <w:szCs w:val="24"/>
          <w:lang w:eastAsia="ja-JP"/>
        </w:rPr>
      </w:pPr>
      <w:r w:rsidRPr="001C0DED">
        <w:rPr>
          <w:sz w:val="24"/>
          <w:szCs w:val="24"/>
          <w:lang w:eastAsia="ja-JP"/>
        </w:rPr>
        <w:t>ご検討のほど、よろしくお願い申し上げます。</w:t>
      </w:r>
    </w:p>
    <w:p w14:paraId="3C02ADE1" w14:textId="005EB90A" w:rsidR="00757875" w:rsidRPr="001C0DED" w:rsidRDefault="00757875">
      <w:pPr>
        <w:rPr>
          <w:sz w:val="24"/>
          <w:szCs w:val="24"/>
          <w:lang w:eastAsia="ja-JP"/>
        </w:rPr>
      </w:pPr>
    </w:p>
    <w:sectPr w:rsidR="00757875" w:rsidRPr="001C0DED" w:rsidSect="00034616">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BFE72" w14:textId="77777777" w:rsidR="00D9072A" w:rsidRDefault="00D9072A" w:rsidP="00D9072A">
      <w:pPr>
        <w:spacing w:after="0" w:line="240" w:lineRule="auto"/>
      </w:pPr>
      <w:r>
        <w:separator/>
      </w:r>
    </w:p>
  </w:endnote>
  <w:endnote w:type="continuationSeparator" w:id="0">
    <w:p w14:paraId="386FE4AC" w14:textId="77777777" w:rsidR="00D9072A" w:rsidRDefault="00D9072A" w:rsidP="00D90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67CBB" w14:textId="77777777" w:rsidR="00D9072A" w:rsidRDefault="00D9072A" w:rsidP="00D9072A">
      <w:pPr>
        <w:spacing w:after="0" w:line="240" w:lineRule="auto"/>
      </w:pPr>
      <w:r>
        <w:separator/>
      </w:r>
    </w:p>
  </w:footnote>
  <w:footnote w:type="continuationSeparator" w:id="0">
    <w:p w14:paraId="25BA527D" w14:textId="77777777" w:rsidR="00D9072A" w:rsidRDefault="00D9072A" w:rsidP="00D90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1688" w14:textId="2729D0A7" w:rsidR="00D9072A" w:rsidRPr="00D9072A" w:rsidRDefault="00D9072A" w:rsidP="00D9072A">
    <w:pPr>
      <w:pStyle w:val="a5"/>
      <w:jc w:val="right"/>
      <w:rPr>
        <w:rFonts w:asciiTheme="majorEastAsia" w:eastAsiaTheme="majorEastAsia" w:hAnsiTheme="majorEastAsia"/>
        <w:b/>
        <w:bCs/>
        <w:sz w:val="28"/>
        <w:szCs w:val="28"/>
      </w:rPr>
    </w:pPr>
    <w:r w:rsidRPr="00D9072A">
      <w:rPr>
        <w:rFonts w:asciiTheme="majorEastAsia" w:eastAsiaTheme="majorEastAsia" w:hAnsiTheme="majorEastAsia" w:hint="eastAsia"/>
        <w:b/>
        <w:bCs/>
        <w:sz w:val="28"/>
        <w:szCs w:val="28"/>
        <w:lang w:eastAsia="ja-JP"/>
      </w:rPr>
      <w:t>Ver.70424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359164908">
    <w:abstractNumId w:val="8"/>
  </w:num>
  <w:num w:numId="2" w16cid:durableId="1664315606">
    <w:abstractNumId w:val="6"/>
  </w:num>
  <w:num w:numId="3" w16cid:durableId="1725062036">
    <w:abstractNumId w:val="5"/>
  </w:num>
  <w:num w:numId="4" w16cid:durableId="540480994">
    <w:abstractNumId w:val="4"/>
  </w:num>
  <w:num w:numId="5" w16cid:durableId="1549488259">
    <w:abstractNumId w:val="7"/>
  </w:num>
  <w:num w:numId="6" w16cid:durableId="276060920">
    <w:abstractNumId w:val="3"/>
  </w:num>
  <w:num w:numId="7" w16cid:durableId="428938199">
    <w:abstractNumId w:val="2"/>
  </w:num>
  <w:num w:numId="8" w16cid:durableId="1021667862">
    <w:abstractNumId w:val="1"/>
  </w:num>
  <w:num w:numId="9" w16cid:durableId="1052802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C0DED"/>
    <w:rsid w:val="0029639D"/>
    <w:rsid w:val="002D55EE"/>
    <w:rsid w:val="00326F90"/>
    <w:rsid w:val="003A1B22"/>
    <w:rsid w:val="00757875"/>
    <w:rsid w:val="00855D80"/>
    <w:rsid w:val="00AA1D8D"/>
    <w:rsid w:val="00B47730"/>
    <w:rsid w:val="00CB0664"/>
    <w:rsid w:val="00D9072A"/>
    <w:rsid w:val="00FC693F"/>
    <w:rsid w:val="00FE62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FEDFCA4"/>
  <w14:defaultImageDpi w14:val="300"/>
  <w15:docId w15:val="{CD5F5517-71FA-49EF-810F-AC746D764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ＭＳ 明朝" w:hAnsi="ＭＳ 明朝"/>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409</Words>
  <Characters>2336</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桐山　大</cp:lastModifiedBy>
  <cp:revision>5</cp:revision>
  <cp:lastPrinted>2025-04-24T03:07:00Z</cp:lastPrinted>
  <dcterms:created xsi:type="dcterms:W3CDTF">2025-04-22T12:59:00Z</dcterms:created>
  <dcterms:modified xsi:type="dcterms:W3CDTF">2025-04-24T03:39:00Z</dcterms:modified>
  <cp:category/>
</cp:coreProperties>
</file>