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7B45" w14:textId="7DB1C8E6" w:rsidR="00F66C48" w:rsidRPr="00DE0FB6" w:rsidRDefault="00F66C48" w:rsidP="00935327">
      <w:pPr>
        <w:jc w:val="center"/>
        <w:rPr>
          <w:color w:val="FF0000"/>
          <w:sz w:val="22"/>
          <w:szCs w:val="22"/>
        </w:rPr>
      </w:pPr>
    </w:p>
    <w:p w14:paraId="4D98D758" w14:textId="77777777" w:rsidR="00F66C48" w:rsidRPr="00DE0FB6" w:rsidRDefault="00AF7977" w:rsidP="00F66C48">
      <w:pPr>
        <w:jc w:val="right"/>
        <w:rPr>
          <w:color w:val="000000" w:themeColor="text1"/>
          <w:sz w:val="22"/>
          <w:szCs w:val="22"/>
        </w:rPr>
      </w:pPr>
      <w:r w:rsidRPr="00DE0FB6">
        <w:rPr>
          <w:rFonts w:hint="eastAsia"/>
          <w:color w:val="000000" w:themeColor="text1"/>
          <w:sz w:val="22"/>
          <w:szCs w:val="22"/>
        </w:rPr>
        <w:t>令和</w:t>
      </w:r>
      <w:r w:rsidR="00DE0FB6" w:rsidRPr="00DE0FB6">
        <w:rPr>
          <w:rFonts w:hint="eastAsia"/>
          <w:color w:val="000000" w:themeColor="text1"/>
          <w:sz w:val="22"/>
          <w:szCs w:val="22"/>
        </w:rPr>
        <w:t>６</w:t>
      </w:r>
      <w:r w:rsidRPr="00DE0FB6">
        <w:rPr>
          <w:rFonts w:hint="eastAsia"/>
          <w:color w:val="000000" w:themeColor="text1"/>
          <w:sz w:val="22"/>
          <w:szCs w:val="22"/>
        </w:rPr>
        <w:t>年</w:t>
      </w:r>
      <w:r w:rsidR="006F6EB2">
        <w:rPr>
          <w:rFonts w:hint="eastAsia"/>
          <w:color w:val="000000" w:themeColor="text1"/>
          <w:sz w:val="22"/>
          <w:szCs w:val="22"/>
        </w:rPr>
        <w:t>１１</w:t>
      </w:r>
      <w:r w:rsidR="00F66C48" w:rsidRPr="00DE0FB6">
        <w:rPr>
          <w:rFonts w:hint="eastAsia"/>
          <w:color w:val="000000" w:themeColor="text1"/>
          <w:sz w:val="22"/>
          <w:szCs w:val="22"/>
        </w:rPr>
        <w:t>月</w:t>
      </w:r>
      <w:r w:rsidR="006F6EB2">
        <w:rPr>
          <w:rFonts w:hint="eastAsia"/>
          <w:color w:val="000000" w:themeColor="text1"/>
          <w:sz w:val="22"/>
          <w:szCs w:val="22"/>
        </w:rPr>
        <w:t>２７</w:t>
      </w:r>
      <w:r w:rsidR="00F66C48" w:rsidRPr="00DE0FB6">
        <w:rPr>
          <w:rFonts w:hint="eastAsia"/>
          <w:color w:val="000000" w:themeColor="text1"/>
          <w:sz w:val="22"/>
          <w:szCs w:val="22"/>
        </w:rPr>
        <w:t>日</w:t>
      </w:r>
    </w:p>
    <w:p w14:paraId="7B8A2FBA" w14:textId="77777777" w:rsidR="00F66C48" w:rsidRPr="00DE0FB6" w:rsidRDefault="00F66C48" w:rsidP="0084236A">
      <w:pPr>
        <w:ind w:firstLineChars="200" w:firstLine="480"/>
        <w:rPr>
          <w:color w:val="000000" w:themeColor="text1"/>
          <w:sz w:val="24"/>
        </w:rPr>
      </w:pPr>
      <w:r w:rsidRPr="00DE0FB6">
        <w:rPr>
          <w:rFonts w:hint="eastAsia"/>
          <w:color w:val="000000" w:themeColor="text1"/>
          <w:sz w:val="24"/>
        </w:rPr>
        <w:t>区</w:t>
      </w:r>
      <w:r w:rsidR="0084236A" w:rsidRPr="00DE0FB6">
        <w:rPr>
          <w:rFonts w:hint="eastAsia"/>
          <w:color w:val="000000" w:themeColor="text1"/>
          <w:sz w:val="24"/>
        </w:rPr>
        <w:t xml:space="preserve"> </w:t>
      </w:r>
      <w:r w:rsidRPr="00DE0FB6">
        <w:rPr>
          <w:rFonts w:hint="eastAsia"/>
          <w:color w:val="000000" w:themeColor="text1"/>
          <w:sz w:val="24"/>
        </w:rPr>
        <w:t>長　各</w:t>
      </w:r>
      <w:r w:rsidR="0084236A" w:rsidRPr="00DE0FB6">
        <w:rPr>
          <w:rFonts w:hint="eastAsia"/>
          <w:color w:val="000000" w:themeColor="text1"/>
          <w:sz w:val="24"/>
        </w:rPr>
        <w:t xml:space="preserve"> </w:t>
      </w:r>
      <w:r w:rsidRPr="00DE0FB6">
        <w:rPr>
          <w:rFonts w:hint="eastAsia"/>
          <w:color w:val="000000" w:themeColor="text1"/>
          <w:sz w:val="24"/>
        </w:rPr>
        <w:t>位</w:t>
      </w:r>
    </w:p>
    <w:p w14:paraId="7F55E009" w14:textId="77777777" w:rsidR="00F66C48" w:rsidRPr="00DE0FB6" w:rsidRDefault="00F66C48" w:rsidP="000349A7">
      <w:pPr>
        <w:wordWrap w:val="0"/>
        <w:jc w:val="right"/>
        <w:rPr>
          <w:color w:val="000000" w:themeColor="text1"/>
          <w:sz w:val="22"/>
          <w:szCs w:val="22"/>
        </w:rPr>
      </w:pPr>
      <w:r w:rsidRPr="00DE0FB6">
        <w:rPr>
          <w:rFonts w:hint="eastAsia"/>
          <w:color w:val="000000" w:themeColor="text1"/>
          <w:sz w:val="22"/>
          <w:szCs w:val="22"/>
        </w:rPr>
        <w:t>駒ヶ根市長　伊</w:t>
      </w:r>
      <w:r w:rsidR="000349A7" w:rsidRPr="00DE0FB6">
        <w:rPr>
          <w:rFonts w:hint="eastAsia"/>
          <w:color w:val="000000" w:themeColor="text1"/>
          <w:sz w:val="22"/>
          <w:szCs w:val="22"/>
        </w:rPr>
        <w:t xml:space="preserve"> </w:t>
      </w:r>
      <w:r w:rsidRPr="00DE0FB6">
        <w:rPr>
          <w:rFonts w:hint="eastAsia"/>
          <w:color w:val="000000" w:themeColor="text1"/>
          <w:sz w:val="22"/>
          <w:szCs w:val="22"/>
        </w:rPr>
        <w:t>藤　祐</w:t>
      </w:r>
      <w:r w:rsidR="000349A7" w:rsidRPr="00DE0FB6">
        <w:rPr>
          <w:rFonts w:hint="eastAsia"/>
          <w:color w:val="000000" w:themeColor="text1"/>
          <w:sz w:val="22"/>
          <w:szCs w:val="22"/>
        </w:rPr>
        <w:t xml:space="preserve"> </w:t>
      </w:r>
      <w:r w:rsidRPr="00DE0FB6">
        <w:rPr>
          <w:rFonts w:hint="eastAsia"/>
          <w:color w:val="000000" w:themeColor="text1"/>
          <w:sz w:val="22"/>
          <w:szCs w:val="22"/>
        </w:rPr>
        <w:t>三</w:t>
      </w:r>
      <w:r w:rsidR="000349A7" w:rsidRPr="00DE0FB6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C80C803" w14:textId="77777777" w:rsidR="00F66C48" w:rsidRPr="00DE0FB6" w:rsidRDefault="00F66C48" w:rsidP="00935327">
      <w:pPr>
        <w:jc w:val="center"/>
        <w:rPr>
          <w:color w:val="000000" w:themeColor="text1"/>
          <w:sz w:val="22"/>
          <w:szCs w:val="22"/>
        </w:rPr>
      </w:pPr>
    </w:p>
    <w:p w14:paraId="1385CF9E" w14:textId="77777777" w:rsidR="00935327" w:rsidRPr="00DE0FB6" w:rsidRDefault="005B4B3F" w:rsidP="00935327">
      <w:pPr>
        <w:jc w:val="center"/>
        <w:rPr>
          <w:color w:val="000000" w:themeColor="text1"/>
          <w:sz w:val="24"/>
        </w:rPr>
      </w:pPr>
      <w:r w:rsidRPr="00DE0FB6">
        <w:rPr>
          <w:rFonts w:hint="eastAsia"/>
          <w:color w:val="000000" w:themeColor="text1"/>
          <w:sz w:val="24"/>
        </w:rPr>
        <w:t>生活支援コーディネーター</w:t>
      </w:r>
      <w:r w:rsidR="00935327" w:rsidRPr="00DE0FB6">
        <w:rPr>
          <w:rFonts w:hint="eastAsia"/>
          <w:color w:val="000000" w:themeColor="text1"/>
          <w:sz w:val="24"/>
        </w:rPr>
        <w:t>の改選について〈依頼〉</w:t>
      </w:r>
    </w:p>
    <w:p w14:paraId="0F7AA08A" w14:textId="77777777" w:rsidR="007A6F3B" w:rsidRPr="00DE0FB6" w:rsidRDefault="007A6F3B" w:rsidP="00935327">
      <w:pPr>
        <w:rPr>
          <w:color w:val="FF0000"/>
          <w:sz w:val="22"/>
        </w:rPr>
      </w:pPr>
    </w:p>
    <w:p w14:paraId="6E6D9430" w14:textId="77777777" w:rsidR="004147ED" w:rsidRPr="00DE0FB6" w:rsidRDefault="009E03BA" w:rsidP="004147ED">
      <w:pPr>
        <w:ind w:leftChars="-1" w:left="-2" w:firstLineChars="100" w:firstLine="220"/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平成２９年度から</w:t>
      </w:r>
      <w:r w:rsidR="004147ED" w:rsidRPr="00DE0FB6">
        <w:rPr>
          <w:rFonts w:hint="eastAsia"/>
          <w:color w:val="000000" w:themeColor="text1"/>
          <w:sz w:val="22"/>
        </w:rPr>
        <w:t>実施している「</w:t>
      </w:r>
      <w:r w:rsidR="00AF7977" w:rsidRPr="00DE0FB6">
        <w:rPr>
          <w:rFonts w:hint="eastAsia"/>
          <w:color w:val="000000" w:themeColor="text1"/>
          <w:sz w:val="22"/>
        </w:rPr>
        <w:t>支え合いの地域づくり</w:t>
      </w:r>
      <w:r w:rsidR="004147ED" w:rsidRPr="00DE0FB6">
        <w:rPr>
          <w:rFonts w:hint="eastAsia"/>
          <w:color w:val="000000" w:themeColor="text1"/>
          <w:sz w:val="22"/>
        </w:rPr>
        <w:t>」</w:t>
      </w:r>
      <w:r w:rsidR="00AF7977" w:rsidRPr="00DE0FB6">
        <w:rPr>
          <w:rFonts w:hint="eastAsia"/>
          <w:color w:val="000000" w:themeColor="text1"/>
          <w:sz w:val="22"/>
        </w:rPr>
        <w:t>において</w:t>
      </w:r>
      <w:r w:rsidR="004147ED" w:rsidRPr="00DE0FB6">
        <w:rPr>
          <w:rFonts w:hint="eastAsia"/>
          <w:color w:val="000000" w:themeColor="text1"/>
          <w:sz w:val="22"/>
        </w:rPr>
        <w:t>、各地区から</w:t>
      </w:r>
      <w:r w:rsidR="00AF7977" w:rsidRPr="00DE0FB6">
        <w:rPr>
          <w:rFonts w:hint="eastAsia"/>
          <w:color w:val="000000" w:themeColor="text1"/>
          <w:sz w:val="22"/>
        </w:rPr>
        <w:t>ご</w:t>
      </w:r>
      <w:r w:rsidR="004147ED" w:rsidRPr="00DE0FB6">
        <w:rPr>
          <w:rFonts w:hint="eastAsia"/>
          <w:color w:val="000000" w:themeColor="text1"/>
          <w:sz w:val="22"/>
        </w:rPr>
        <w:t>推薦いただいた生活</w:t>
      </w:r>
      <w:r w:rsidR="00AF7977" w:rsidRPr="00DE0FB6">
        <w:rPr>
          <w:rFonts w:hint="eastAsia"/>
          <w:color w:val="000000" w:themeColor="text1"/>
          <w:sz w:val="22"/>
        </w:rPr>
        <w:t>支援コーディネーターや</w:t>
      </w:r>
      <w:r w:rsidR="007C251F" w:rsidRPr="00DE0FB6">
        <w:rPr>
          <w:rFonts w:hint="eastAsia"/>
          <w:color w:val="000000" w:themeColor="text1"/>
          <w:sz w:val="22"/>
        </w:rPr>
        <w:t>地域の皆様方</w:t>
      </w:r>
      <w:r w:rsidR="004147ED" w:rsidRPr="00DE0FB6">
        <w:rPr>
          <w:rFonts w:hint="eastAsia"/>
          <w:color w:val="000000" w:themeColor="text1"/>
          <w:sz w:val="22"/>
        </w:rPr>
        <w:t>のご協力により、</w:t>
      </w:r>
      <w:r w:rsidR="00AF7977" w:rsidRPr="00DE0FB6">
        <w:rPr>
          <w:rFonts w:hint="eastAsia"/>
          <w:color w:val="000000" w:themeColor="text1"/>
          <w:sz w:val="22"/>
        </w:rPr>
        <w:t>住民主体の介護予防</w:t>
      </w:r>
      <w:r w:rsidR="00913808" w:rsidRPr="00DE0FB6">
        <w:rPr>
          <w:rFonts w:hint="eastAsia"/>
          <w:color w:val="000000" w:themeColor="text1"/>
          <w:sz w:val="22"/>
        </w:rPr>
        <w:t>は拡充し</w:t>
      </w:r>
      <w:r w:rsidR="007C251F" w:rsidRPr="00DE0FB6">
        <w:rPr>
          <w:rFonts w:hint="eastAsia"/>
          <w:color w:val="000000" w:themeColor="text1"/>
          <w:sz w:val="22"/>
        </w:rPr>
        <w:t>、生活支援の仕組みづくりも徐々に発展してきてい</w:t>
      </w:r>
      <w:r w:rsidR="00695259" w:rsidRPr="00DE0FB6">
        <w:rPr>
          <w:rFonts w:hint="eastAsia"/>
          <w:color w:val="000000" w:themeColor="text1"/>
          <w:sz w:val="22"/>
        </w:rPr>
        <w:t>ます</w:t>
      </w:r>
      <w:r w:rsidR="004147ED" w:rsidRPr="00DE0FB6">
        <w:rPr>
          <w:rFonts w:hint="eastAsia"/>
          <w:color w:val="000000" w:themeColor="text1"/>
          <w:sz w:val="22"/>
        </w:rPr>
        <w:t>。ご協力に対し深く感謝申し上げます</w:t>
      </w:r>
      <w:r w:rsidR="00695259" w:rsidRPr="00DE0FB6">
        <w:rPr>
          <w:rFonts w:hint="eastAsia"/>
          <w:color w:val="000000" w:themeColor="text1"/>
          <w:sz w:val="22"/>
        </w:rPr>
        <w:t>。</w:t>
      </w:r>
    </w:p>
    <w:p w14:paraId="7CDAEF44" w14:textId="77777777" w:rsidR="004147ED" w:rsidRPr="00DE0FB6" w:rsidRDefault="004147ED" w:rsidP="004147ED">
      <w:pPr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 xml:space="preserve">　さて、</w:t>
      </w:r>
      <w:r w:rsidR="00695259" w:rsidRPr="00DE0FB6">
        <w:rPr>
          <w:rFonts w:hint="eastAsia"/>
          <w:color w:val="000000" w:themeColor="text1"/>
          <w:sz w:val="22"/>
        </w:rPr>
        <w:t>その</w:t>
      </w:r>
      <w:r w:rsidR="007C251F" w:rsidRPr="00DE0FB6">
        <w:rPr>
          <w:rFonts w:hint="eastAsia"/>
          <w:color w:val="000000" w:themeColor="text1"/>
          <w:sz w:val="22"/>
        </w:rPr>
        <w:t>生活支援コーディネーターの任期は</w:t>
      </w:r>
      <w:r w:rsidRPr="00DE0FB6">
        <w:rPr>
          <w:rFonts w:hint="eastAsia"/>
          <w:color w:val="000000" w:themeColor="text1"/>
          <w:sz w:val="22"/>
        </w:rPr>
        <w:t>２年と</w:t>
      </w:r>
      <w:r w:rsidR="00695259" w:rsidRPr="00DE0FB6">
        <w:rPr>
          <w:rFonts w:hint="eastAsia"/>
          <w:color w:val="000000" w:themeColor="text1"/>
          <w:sz w:val="22"/>
        </w:rPr>
        <w:t>なっており</w:t>
      </w:r>
      <w:r w:rsidRPr="00DE0FB6">
        <w:rPr>
          <w:rFonts w:hint="eastAsia"/>
          <w:color w:val="000000" w:themeColor="text1"/>
          <w:sz w:val="22"/>
        </w:rPr>
        <w:t>、来年度は改選となります。　つきましては、</w:t>
      </w:r>
      <w:r w:rsidR="00F66C48" w:rsidRPr="00DE0FB6">
        <w:rPr>
          <w:rFonts w:hint="eastAsia"/>
          <w:color w:val="000000" w:themeColor="text1"/>
          <w:sz w:val="22"/>
        </w:rPr>
        <w:t>区長様より適任者をご推薦いただきたく、</w:t>
      </w:r>
      <w:r w:rsidR="00824D5C" w:rsidRPr="00DE0FB6">
        <w:rPr>
          <w:rFonts w:hint="eastAsia"/>
          <w:color w:val="000000" w:themeColor="text1"/>
          <w:sz w:val="22"/>
        </w:rPr>
        <w:t>ご</w:t>
      </w:r>
      <w:r w:rsidR="00695259" w:rsidRPr="00DE0FB6">
        <w:rPr>
          <w:rFonts w:hint="eastAsia"/>
          <w:color w:val="000000" w:themeColor="text1"/>
          <w:sz w:val="22"/>
        </w:rPr>
        <w:t>依頼</w:t>
      </w:r>
      <w:r w:rsidR="00F66C48" w:rsidRPr="00DE0FB6">
        <w:rPr>
          <w:rFonts w:hint="eastAsia"/>
          <w:color w:val="000000" w:themeColor="text1"/>
          <w:sz w:val="22"/>
        </w:rPr>
        <w:t>申し上げます。</w:t>
      </w:r>
    </w:p>
    <w:p w14:paraId="761A1164" w14:textId="77777777" w:rsidR="0084236A" w:rsidRPr="00DE0FB6" w:rsidRDefault="00F66C48" w:rsidP="00935327">
      <w:pPr>
        <w:rPr>
          <w:color w:val="FF0000"/>
          <w:sz w:val="22"/>
        </w:rPr>
      </w:pPr>
      <w:r w:rsidRPr="00DE0FB6">
        <w:rPr>
          <w:rFonts w:hint="eastAsia"/>
          <w:color w:val="FF0000"/>
          <w:sz w:val="22"/>
        </w:rPr>
        <w:t xml:space="preserve">　</w:t>
      </w:r>
    </w:p>
    <w:p w14:paraId="611A15BF" w14:textId="77777777" w:rsidR="007A6F3B" w:rsidRPr="00DE0FB6" w:rsidRDefault="0084236A" w:rsidP="00935327">
      <w:pPr>
        <w:rPr>
          <w:color w:val="000000" w:themeColor="text1"/>
          <w:sz w:val="22"/>
        </w:rPr>
      </w:pPr>
      <w:r w:rsidRPr="00DE0FB6">
        <w:rPr>
          <w:rFonts w:hint="eastAsia"/>
          <w:color w:val="FF0000"/>
          <w:sz w:val="22"/>
        </w:rPr>
        <w:t xml:space="preserve">　　　　　　　　　　　　　　　　　</w:t>
      </w:r>
      <w:r w:rsidRPr="00DE0FB6">
        <w:rPr>
          <w:rFonts w:hint="eastAsia"/>
          <w:color w:val="000000" w:themeColor="text1"/>
          <w:sz w:val="22"/>
        </w:rPr>
        <w:t xml:space="preserve">　記</w:t>
      </w:r>
    </w:p>
    <w:p w14:paraId="40C13A4C" w14:textId="77777777" w:rsidR="0084236A" w:rsidRPr="00DE0FB6" w:rsidRDefault="0084236A" w:rsidP="00935327">
      <w:pPr>
        <w:rPr>
          <w:color w:val="000000" w:themeColor="text1"/>
          <w:sz w:val="22"/>
        </w:rPr>
      </w:pPr>
    </w:p>
    <w:p w14:paraId="4FE63D64" w14:textId="77777777" w:rsidR="00935327" w:rsidRPr="00DE0FB6" w:rsidRDefault="00B308D8" w:rsidP="00935327">
      <w:pPr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１</w:t>
      </w:r>
      <w:r w:rsidR="00886409" w:rsidRPr="00DE0FB6">
        <w:rPr>
          <w:rFonts w:hint="eastAsia"/>
          <w:color w:val="000000" w:themeColor="text1"/>
          <w:sz w:val="22"/>
        </w:rPr>
        <w:t xml:space="preserve">　生活支援コーディネーター</w:t>
      </w:r>
      <w:r w:rsidR="00935327" w:rsidRPr="00DE0FB6">
        <w:rPr>
          <w:rFonts w:hint="eastAsia"/>
          <w:color w:val="000000" w:themeColor="text1"/>
          <w:sz w:val="22"/>
        </w:rPr>
        <w:t>の任期</w:t>
      </w:r>
      <w:r w:rsidR="00BA6BB4" w:rsidRPr="00DE0FB6">
        <w:rPr>
          <w:rFonts w:hint="eastAsia"/>
          <w:color w:val="000000" w:themeColor="text1"/>
          <w:sz w:val="22"/>
        </w:rPr>
        <w:t>（要綱第３条第４項）</w:t>
      </w:r>
    </w:p>
    <w:p w14:paraId="4ECDFF9E" w14:textId="77777777" w:rsidR="00935327" w:rsidRPr="00DE0FB6" w:rsidRDefault="00F77378" w:rsidP="00935327">
      <w:pPr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 xml:space="preserve">　　</w:t>
      </w:r>
      <w:r w:rsidR="003F3EE9" w:rsidRPr="00DE0FB6">
        <w:rPr>
          <w:rFonts w:hint="eastAsia"/>
          <w:color w:val="000000" w:themeColor="text1"/>
          <w:sz w:val="22"/>
        </w:rPr>
        <w:t xml:space="preserve">　</w:t>
      </w:r>
      <w:r w:rsidR="005D3BF4" w:rsidRPr="00DE0FB6">
        <w:rPr>
          <w:rFonts w:hint="eastAsia"/>
          <w:color w:val="000000" w:themeColor="text1"/>
          <w:sz w:val="22"/>
        </w:rPr>
        <w:t>令和</w:t>
      </w:r>
      <w:r w:rsidR="00DE0FB6" w:rsidRPr="00DE0FB6">
        <w:rPr>
          <w:rFonts w:hint="eastAsia"/>
          <w:color w:val="000000" w:themeColor="text1"/>
          <w:sz w:val="22"/>
        </w:rPr>
        <w:t>７</w:t>
      </w:r>
      <w:r w:rsidR="000D4997" w:rsidRPr="00DE0FB6">
        <w:rPr>
          <w:rFonts w:hint="eastAsia"/>
          <w:color w:val="000000" w:themeColor="text1"/>
          <w:sz w:val="22"/>
        </w:rPr>
        <w:t>年４</w:t>
      </w:r>
      <w:r w:rsidR="00935327" w:rsidRPr="00DE0FB6">
        <w:rPr>
          <w:rFonts w:hint="eastAsia"/>
          <w:color w:val="000000" w:themeColor="text1"/>
          <w:sz w:val="22"/>
        </w:rPr>
        <w:t>月１日</w:t>
      </w:r>
      <w:r w:rsidR="00935327" w:rsidRPr="00DE0FB6">
        <w:rPr>
          <w:rFonts w:hint="eastAsia"/>
          <w:color w:val="000000" w:themeColor="text1"/>
          <w:sz w:val="22"/>
        </w:rPr>
        <w:t xml:space="preserve"> </w:t>
      </w:r>
      <w:r w:rsidR="00935327" w:rsidRPr="00DE0FB6">
        <w:rPr>
          <w:rFonts w:hint="eastAsia"/>
          <w:color w:val="000000" w:themeColor="text1"/>
          <w:sz w:val="22"/>
        </w:rPr>
        <w:t>～</w:t>
      </w:r>
      <w:r w:rsidR="00935327" w:rsidRPr="00DE0FB6">
        <w:rPr>
          <w:rFonts w:hint="eastAsia"/>
          <w:color w:val="000000" w:themeColor="text1"/>
          <w:sz w:val="22"/>
        </w:rPr>
        <w:t xml:space="preserve"> </w:t>
      </w:r>
      <w:r w:rsidR="007C251F" w:rsidRPr="00DE0FB6">
        <w:rPr>
          <w:rFonts w:hint="eastAsia"/>
          <w:color w:val="000000" w:themeColor="text1"/>
          <w:sz w:val="22"/>
        </w:rPr>
        <w:t>令和</w:t>
      </w:r>
      <w:r w:rsidR="00DE0FB6" w:rsidRPr="00DE0FB6">
        <w:rPr>
          <w:rFonts w:hint="eastAsia"/>
          <w:color w:val="000000" w:themeColor="text1"/>
          <w:sz w:val="22"/>
        </w:rPr>
        <w:t>９</w:t>
      </w:r>
      <w:r w:rsidR="000D4997" w:rsidRPr="00DE0FB6">
        <w:rPr>
          <w:rFonts w:hint="eastAsia"/>
          <w:color w:val="000000" w:themeColor="text1"/>
          <w:sz w:val="22"/>
        </w:rPr>
        <w:t>年３月３１</w:t>
      </w:r>
      <w:r w:rsidR="00935327" w:rsidRPr="00DE0FB6">
        <w:rPr>
          <w:rFonts w:hint="eastAsia"/>
          <w:color w:val="000000" w:themeColor="text1"/>
          <w:sz w:val="22"/>
        </w:rPr>
        <w:t>日</w:t>
      </w:r>
      <w:r w:rsidR="00BA6BB4" w:rsidRPr="00DE0FB6">
        <w:rPr>
          <w:rFonts w:hint="eastAsia"/>
          <w:color w:val="000000" w:themeColor="text1"/>
          <w:sz w:val="22"/>
        </w:rPr>
        <w:t>の２年間。</w:t>
      </w:r>
      <w:r w:rsidR="008259F6" w:rsidRPr="00DE0FB6">
        <w:rPr>
          <w:rFonts w:hint="eastAsia"/>
          <w:color w:val="000000" w:themeColor="text1"/>
          <w:sz w:val="22"/>
        </w:rPr>
        <w:t>（報酬年額：</w:t>
      </w:r>
      <w:r w:rsidR="008259F6" w:rsidRPr="00DE0FB6">
        <w:rPr>
          <w:rFonts w:hint="eastAsia"/>
          <w:color w:val="000000" w:themeColor="text1"/>
          <w:sz w:val="22"/>
        </w:rPr>
        <w:t>125,000</w:t>
      </w:r>
      <w:r w:rsidR="008259F6" w:rsidRPr="00DE0FB6">
        <w:rPr>
          <w:rFonts w:hint="eastAsia"/>
          <w:color w:val="000000" w:themeColor="text1"/>
          <w:sz w:val="22"/>
        </w:rPr>
        <w:t>円）</w:t>
      </w:r>
    </w:p>
    <w:p w14:paraId="4FD42584" w14:textId="77777777" w:rsidR="00824D5C" w:rsidRPr="00DE0FB6" w:rsidRDefault="00824D5C" w:rsidP="00935327">
      <w:pPr>
        <w:rPr>
          <w:color w:val="FF0000"/>
          <w:sz w:val="22"/>
        </w:rPr>
      </w:pPr>
    </w:p>
    <w:p w14:paraId="18B01FFB" w14:textId="77777777" w:rsidR="000770A9" w:rsidRPr="00DE0FB6" w:rsidRDefault="005B4B3F" w:rsidP="00935327">
      <w:pPr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２</w:t>
      </w:r>
      <w:r w:rsidR="00935327" w:rsidRPr="00DE0FB6">
        <w:rPr>
          <w:rFonts w:hint="eastAsia"/>
          <w:color w:val="000000" w:themeColor="text1"/>
          <w:sz w:val="22"/>
        </w:rPr>
        <w:t xml:space="preserve">　選任基準</w:t>
      </w:r>
      <w:r w:rsidR="00420277" w:rsidRPr="00DE0FB6">
        <w:rPr>
          <w:rFonts w:hint="eastAsia"/>
          <w:color w:val="000000" w:themeColor="text1"/>
          <w:sz w:val="22"/>
        </w:rPr>
        <w:t xml:space="preserve">　</w:t>
      </w:r>
    </w:p>
    <w:p w14:paraId="37C7B0A8" w14:textId="77777777" w:rsidR="00824D5C" w:rsidRPr="00DE0FB6" w:rsidRDefault="00420277" w:rsidP="000770A9">
      <w:pPr>
        <w:ind w:leftChars="100" w:left="210" w:firstLineChars="100" w:firstLine="220"/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資格等は必要ありません</w:t>
      </w:r>
      <w:r w:rsidR="000770A9" w:rsidRPr="00DE0FB6">
        <w:rPr>
          <w:rFonts w:hint="eastAsia"/>
          <w:color w:val="000000" w:themeColor="text1"/>
          <w:sz w:val="22"/>
        </w:rPr>
        <w:t>。</w:t>
      </w:r>
      <w:r w:rsidR="00FB283D" w:rsidRPr="00DE0FB6">
        <w:rPr>
          <w:rFonts w:hint="eastAsia"/>
          <w:color w:val="000000" w:themeColor="text1"/>
          <w:sz w:val="22"/>
        </w:rPr>
        <w:t>性別・年齢・過去の実績</w:t>
      </w:r>
      <w:r w:rsidR="005B4B3F" w:rsidRPr="00DE0FB6">
        <w:rPr>
          <w:rFonts w:hint="eastAsia"/>
          <w:color w:val="000000" w:themeColor="text1"/>
          <w:sz w:val="22"/>
        </w:rPr>
        <w:t>・役職</w:t>
      </w:r>
      <w:r w:rsidR="00913808" w:rsidRPr="00DE0FB6">
        <w:rPr>
          <w:rFonts w:hint="eastAsia"/>
          <w:color w:val="000000" w:themeColor="text1"/>
          <w:sz w:val="22"/>
        </w:rPr>
        <w:t>等は関係なく、「</w:t>
      </w:r>
      <w:r w:rsidR="00FB283D" w:rsidRPr="00DE0FB6">
        <w:rPr>
          <w:rFonts w:hint="eastAsia"/>
          <w:color w:val="000000" w:themeColor="text1"/>
          <w:sz w:val="22"/>
        </w:rPr>
        <w:t>住民が主体となった</w:t>
      </w:r>
      <w:r w:rsidR="00BA6BB4" w:rsidRPr="00DE0FB6">
        <w:rPr>
          <w:rFonts w:hint="eastAsia"/>
          <w:color w:val="000000" w:themeColor="text1"/>
          <w:sz w:val="22"/>
        </w:rPr>
        <w:t>地域</w:t>
      </w:r>
      <w:r w:rsidR="00FB283D" w:rsidRPr="00DE0FB6">
        <w:rPr>
          <w:rFonts w:hint="eastAsia"/>
          <w:color w:val="000000" w:themeColor="text1"/>
          <w:sz w:val="22"/>
        </w:rPr>
        <w:t>づくり」に情熱をもって</w:t>
      </w:r>
      <w:r w:rsidR="00935327" w:rsidRPr="00DE0FB6">
        <w:rPr>
          <w:rFonts w:hint="eastAsia"/>
          <w:color w:val="000000" w:themeColor="text1"/>
          <w:sz w:val="22"/>
        </w:rPr>
        <w:t>積極的な活動が期待できる方の選出をお願いします</w:t>
      </w:r>
      <w:r w:rsidR="00824D5C" w:rsidRPr="00DE0FB6">
        <w:rPr>
          <w:rFonts w:hint="eastAsia"/>
          <w:color w:val="000000" w:themeColor="text1"/>
          <w:sz w:val="22"/>
        </w:rPr>
        <w:t>。</w:t>
      </w:r>
    </w:p>
    <w:p w14:paraId="02D0FA05" w14:textId="77777777" w:rsidR="00935327" w:rsidRPr="00DE0FB6" w:rsidRDefault="000770A9" w:rsidP="000770A9">
      <w:pPr>
        <w:ind w:leftChars="100" w:left="210" w:firstLineChars="100" w:firstLine="220"/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新任・再任は問いません</w:t>
      </w:r>
      <w:r w:rsidR="00935327" w:rsidRPr="00DE0FB6">
        <w:rPr>
          <w:rFonts w:hint="eastAsia"/>
          <w:color w:val="000000" w:themeColor="text1"/>
          <w:sz w:val="22"/>
        </w:rPr>
        <w:t>。</w:t>
      </w:r>
      <w:r w:rsidR="00034D53" w:rsidRPr="00DE0FB6">
        <w:rPr>
          <w:rFonts w:hint="eastAsia"/>
          <w:color w:val="000000" w:themeColor="text1"/>
          <w:sz w:val="22"/>
        </w:rPr>
        <w:t>現生活支援コーディネーターと相談の上、選考をお願いします。</w:t>
      </w:r>
    </w:p>
    <w:p w14:paraId="26145541" w14:textId="77777777" w:rsidR="00824D5C" w:rsidRPr="00DE0FB6" w:rsidRDefault="00824D5C" w:rsidP="000770A9">
      <w:pPr>
        <w:ind w:leftChars="100" w:left="210" w:firstLineChars="100" w:firstLine="220"/>
        <w:rPr>
          <w:color w:val="FF0000"/>
          <w:sz w:val="22"/>
        </w:rPr>
      </w:pPr>
    </w:p>
    <w:p w14:paraId="7517645F" w14:textId="77777777" w:rsidR="00935327" w:rsidRPr="00DE0FB6" w:rsidRDefault="005B4B3F" w:rsidP="00935327">
      <w:pPr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３</w:t>
      </w:r>
      <w:r w:rsidR="00935327" w:rsidRPr="00DE0FB6">
        <w:rPr>
          <w:rFonts w:hint="eastAsia"/>
          <w:color w:val="000000" w:themeColor="text1"/>
          <w:sz w:val="22"/>
        </w:rPr>
        <w:t xml:space="preserve">　</w:t>
      </w:r>
      <w:r w:rsidR="00D972C3" w:rsidRPr="00DE0FB6">
        <w:rPr>
          <w:rFonts w:hint="eastAsia"/>
          <w:color w:val="000000" w:themeColor="text1"/>
          <w:sz w:val="22"/>
        </w:rPr>
        <w:t>生活支援コーディネーターの</w:t>
      </w:r>
      <w:r w:rsidR="00BA6BB4" w:rsidRPr="00DE0FB6">
        <w:rPr>
          <w:rFonts w:hint="eastAsia"/>
          <w:color w:val="000000" w:themeColor="text1"/>
          <w:sz w:val="22"/>
        </w:rPr>
        <w:t>目的</w:t>
      </w:r>
      <w:r w:rsidR="00D972C3" w:rsidRPr="00DE0FB6">
        <w:rPr>
          <w:rFonts w:hint="eastAsia"/>
          <w:color w:val="000000" w:themeColor="text1"/>
          <w:sz w:val="22"/>
        </w:rPr>
        <w:t>・役割</w:t>
      </w:r>
    </w:p>
    <w:p w14:paraId="1D72857A" w14:textId="77777777" w:rsidR="00913808" w:rsidRPr="00DE0FB6" w:rsidRDefault="00BA6BB4" w:rsidP="00913808">
      <w:pPr>
        <w:ind w:left="220" w:hangingChars="100" w:hanging="220"/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 xml:space="preserve">　</w:t>
      </w:r>
      <w:r w:rsidR="00D972C3" w:rsidRPr="00DE0FB6">
        <w:rPr>
          <w:rFonts w:hint="eastAsia"/>
          <w:color w:val="000000" w:themeColor="text1"/>
          <w:sz w:val="22"/>
        </w:rPr>
        <w:t>①設置目的</w:t>
      </w:r>
    </w:p>
    <w:p w14:paraId="4D7761A0" w14:textId="77777777" w:rsidR="00D972C3" w:rsidRPr="00DE0FB6" w:rsidRDefault="00D972C3" w:rsidP="00913808">
      <w:pPr>
        <w:ind w:leftChars="100" w:left="210"/>
        <w:rPr>
          <w:color w:val="000000" w:themeColor="text1"/>
          <w:sz w:val="22"/>
        </w:rPr>
      </w:pPr>
      <w:r w:rsidRPr="00DE0FB6">
        <w:rPr>
          <w:rFonts w:hint="eastAsia"/>
          <w:color w:val="000000" w:themeColor="text1"/>
          <w:sz w:val="22"/>
        </w:rPr>
        <w:t>関係者のネットワークや既存の取組・組織等も活用しながら、コーディネート業務を実施することにより、地域における生活支援・介護予防サービスの提供体制の整備に向けた取組を推進する。</w:t>
      </w:r>
    </w:p>
    <w:p w14:paraId="77E91BD3" w14:textId="77777777" w:rsidR="00D972C3" w:rsidRPr="00DE0FB6" w:rsidRDefault="00D972C3" w:rsidP="00D972C3">
      <w:pPr>
        <w:ind w:leftChars="100" w:left="210"/>
        <w:rPr>
          <w:rFonts w:ascii="ＭＳ 明朝" w:hAnsi="ＭＳ 明朝" w:cs="ＭＳ 明朝"/>
          <w:color w:val="000000" w:themeColor="text1"/>
          <w:sz w:val="22"/>
        </w:rPr>
      </w:pPr>
      <w:r w:rsidRPr="00DE0FB6">
        <w:rPr>
          <w:rFonts w:ascii="ＭＳ 明朝" w:hAnsi="ＭＳ 明朝" w:cs="ＭＳ 明朝" w:hint="eastAsia"/>
          <w:color w:val="000000" w:themeColor="text1"/>
          <w:sz w:val="22"/>
        </w:rPr>
        <w:t>②役割</w:t>
      </w:r>
    </w:p>
    <w:p w14:paraId="44DD72A6" w14:textId="77777777" w:rsidR="00913808" w:rsidRPr="00DE0FB6" w:rsidRDefault="00D972C3" w:rsidP="00D972C3">
      <w:pPr>
        <w:ind w:leftChars="100" w:left="210"/>
        <w:rPr>
          <w:rFonts w:ascii="ＭＳ 明朝" w:hAnsi="ＭＳ 明朝" w:cs="ＭＳ 明朝"/>
          <w:color w:val="000000" w:themeColor="text1"/>
          <w:sz w:val="22"/>
        </w:rPr>
      </w:pPr>
      <w:r w:rsidRPr="00DE0FB6">
        <w:rPr>
          <w:rFonts w:ascii="ＭＳ 明朝" w:hAnsi="ＭＳ 明朝" w:cs="ＭＳ 明朝" w:hint="eastAsia"/>
          <w:color w:val="000000" w:themeColor="text1"/>
          <w:sz w:val="22"/>
        </w:rPr>
        <w:t>・</w:t>
      </w:r>
      <w:r w:rsidR="00002A77" w:rsidRPr="00DE0FB6">
        <w:rPr>
          <w:rFonts w:ascii="ＭＳ 明朝" w:hAnsi="ＭＳ 明朝" w:cs="ＭＳ 明朝" w:hint="eastAsia"/>
          <w:color w:val="000000" w:themeColor="text1"/>
          <w:sz w:val="22"/>
        </w:rPr>
        <w:t>介護予防・</w:t>
      </w:r>
      <w:r w:rsidR="00913808" w:rsidRPr="00DE0FB6">
        <w:rPr>
          <w:rFonts w:ascii="ＭＳ 明朝" w:hAnsi="ＭＳ 明朝" w:cs="ＭＳ 明朝" w:hint="eastAsia"/>
          <w:color w:val="000000" w:themeColor="text1"/>
          <w:sz w:val="22"/>
        </w:rPr>
        <w:t>生活支援の担い手の発掘、サービスの開発</w:t>
      </w:r>
    </w:p>
    <w:p w14:paraId="7E843406" w14:textId="77777777" w:rsidR="00913808" w:rsidRPr="00DE0FB6" w:rsidRDefault="00913808" w:rsidP="00D972C3">
      <w:pPr>
        <w:ind w:leftChars="100" w:left="210"/>
        <w:rPr>
          <w:rFonts w:ascii="ＭＳ 明朝" w:hAnsi="ＭＳ 明朝" w:cs="ＭＳ 明朝"/>
          <w:color w:val="000000" w:themeColor="text1"/>
          <w:sz w:val="22"/>
        </w:rPr>
      </w:pPr>
      <w:r w:rsidRPr="00DE0FB6">
        <w:rPr>
          <w:rFonts w:ascii="ＭＳ 明朝" w:hAnsi="ＭＳ 明朝" w:cs="ＭＳ 明朝" w:hint="eastAsia"/>
          <w:color w:val="000000" w:themeColor="text1"/>
          <w:sz w:val="22"/>
        </w:rPr>
        <w:t>・関係者のネットワーク化</w:t>
      </w:r>
    </w:p>
    <w:p w14:paraId="30CCD5B3" w14:textId="77777777" w:rsidR="00BA6BB4" w:rsidRPr="00DE0FB6" w:rsidRDefault="00913808" w:rsidP="00D972C3">
      <w:pPr>
        <w:ind w:leftChars="100" w:left="210"/>
        <w:rPr>
          <w:color w:val="000000" w:themeColor="text1"/>
          <w:sz w:val="22"/>
        </w:rPr>
      </w:pPr>
      <w:r w:rsidRPr="00DE0FB6">
        <w:rPr>
          <w:rFonts w:ascii="ＭＳ 明朝" w:hAnsi="ＭＳ 明朝" w:cs="ＭＳ 明朝" w:hint="eastAsia"/>
          <w:color w:val="000000" w:themeColor="text1"/>
          <w:sz w:val="22"/>
        </w:rPr>
        <w:t>・ニーズとサービスのマッチング</w:t>
      </w:r>
    </w:p>
    <w:p w14:paraId="3D2EEFE5" w14:textId="77777777" w:rsidR="00793740" w:rsidRPr="00DE0FB6" w:rsidRDefault="00793740" w:rsidP="0084236A">
      <w:pPr>
        <w:ind w:left="220" w:hangingChars="100" w:hanging="220"/>
        <w:rPr>
          <w:color w:val="000000" w:themeColor="text1"/>
          <w:sz w:val="22"/>
        </w:rPr>
      </w:pPr>
    </w:p>
    <w:p w14:paraId="4CB6030D" w14:textId="77777777" w:rsidR="00373D7B" w:rsidRPr="00373D7B" w:rsidRDefault="00373D7B" w:rsidP="00373D7B">
      <w:pPr>
        <w:rPr>
          <w:sz w:val="22"/>
        </w:rPr>
      </w:pPr>
      <w:r w:rsidRPr="00373D7B">
        <w:rPr>
          <w:rFonts w:hint="eastAsia"/>
          <w:sz w:val="22"/>
        </w:rPr>
        <w:t>４　推薦日程</w:t>
      </w:r>
    </w:p>
    <w:p w14:paraId="7D9FE1E9" w14:textId="77777777" w:rsidR="00373D7B" w:rsidRPr="00373D7B" w:rsidRDefault="00373D7B" w:rsidP="00373D7B">
      <w:pPr>
        <w:pStyle w:val="a3"/>
        <w:wordWrap/>
        <w:spacing w:line="240" w:lineRule="auto"/>
        <w:ind w:firstLineChars="200" w:firstLine="424"/>
        <w:rPr>
          <w:spacing w:val="-4"/>
          <w:sz w:val="22"/>
          <w:szCs w:val="24"/>
        </w:rPr>
      </w:pPr>
      <w:r w:rsidRPr="00373D7B">
        <w:rPr>
          <w:rFonts w:hint="eastAsia"/>
          <w:spacing w:val="-4"/>
          <w:sz w:val="22"/>
          <w:szCs w:val="24"/>
        </w:rPr>
        <w:t xml:space="preserve">　区長推薦正式依頼　　→　　市へ推薦状提出 　　→　　市長委嘱</w:t>
      </w:r>
    </w:p>
    <w:p w14:paraId="79AA9FD4" w14:textId="77777777" w:rsidR="00373D7B" w:rsidRPr="00373D7B" w:rsidRDefault="00373D7B" w:rsidP="00373D7B">
      <w:pPr>
        <w:rPr>
          <w:sz w:val="22"/>
        </w:rPr>
      </w:pPr>
      <w:r w:rsidRPr="00373D7B">
        <w:rPr>
          <w:rFonts w:hint="eastAsia"/>
          <w:sz w:val="22"/>
        </w:rPr>
        <w:t xml:space="preserve">　　　　（本日）　　　</w:t>
      </w:r>
      <w:r w:rsidRPr="00373D7B">
        <w:rPr>
          <w:rFonts w:hint="eastAsia"/>
          <w:sz w:val="22"/>
        </w:rPr>
        <w:t xml:space="preserve"> </w:t>
      </w:r>
      <w:r w:rsidRPr="00373D7B">
        <w:rPr>
          <w:rFonts w:hint="eastAsia"/>
          <w:sz w:val="22"/>
        </w:rPr>
        <w:t xml:space="preserve">　　　　（</w:t>
      </w:r>
      <w:r w:rsidRPr="00373D7B">
        <w:rPr>
          <w:rFonts w:hint="eastAsia"/>
          <w:sz w:val="22"/>
        </w:rPr>
        <w:t>R</w:t>
      </w:r>
      <w:r>
        <w:rPr>
          <w:rFonts w:hint="eastAsia"/>
          <w:sz w:val="22"/>
        </w:rPr>
        <w:t>7</w:t>
      </w:r>
      <w:r w:rsidRPr="00373D7B">
        <w:rPr>
          <w:rFonts w:hint="eastAsia"/>
          <w:sz w:val="22"/>
        </w:rPr>
        <w:t>.3</w:t>
      </w:r>
      <w:r>
        <w:rPr>
          <w:rFonts w:hint="eastAsia"/>
          <w:sz w:val="22"/>
        </w:rPr>
        <w:t>.7</w:t>
      </w:r>
      <w:r w:rsidRPr="00373D7B">
        <w:rPr>
          <w:rFonts w:hint="eastAsia"/>
          <w:sz w:val="22"/>
        </w:rPr>
        <w:t>）　　　　　　　（</w:t>
      </w:r>
      <w:r w:rsidRPr="00373D7B">
        <w:rPr>
          <w:rFonts w:hint="eastAsia"/>
          <w:sz w:val="22"/>
        </w:rPr>
        <w:t>R</w:t>
      </w:r>
      <w:r>
        <w:rPr>
          <w:rFonts w:hint="eastAsia"/>
          <w:sz w:val="22"/>
        </w:rPr>
        <w:t>7</w:t>
      </w:r>
      <w:r w:rsidRPr="00373D7B">
        <w:rPr>
          <w:rFonts w:hint="eastAsia"/>
          <w:sz w:val="22"/>
        </w:rPr>
        <w:t>.4</w:t>
      </w:r>
      <w:r w:rsidRPr="00373D7B">
        <w:rPr>
          <w:rFonts w:hint="eastAsia"/>
          <w:sz w:val="22"/>
        </w:rPr>
        <w:t>）</w:t>
      </w:r>
    </w:p>
    <w:p w14:paraId="21C26F58" w14:textId="77777777" w:rsidR="00913808" w:rsidRPr="00373D7B" w:rsidRDefault="00692899" w:rsidP="00453122">
      <w:pPr>
        <w:jc w:val="right"/>
        <w:rPr>
          <w:color w:val="FF0000"/>
          <w:sz w:val="22"/>
          <w:szCs w:val="22"/>
        </w:rPr>
      </w:pPr>
      <w:r w:rsidRPr="00DE0FB6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B66A" wp14:editId="7332DEFD">
                <wp:simplePos x="0" y="0"/>
                <wp:positionH relativeFrom="column">
                  <wp:posOffset>3460115</wp:posOffset>
                </wp:positionH>
                <wp:positionV relativeFrom="paragraph">
                  <wp:posOffset>108585</wp:posOffset>
                </wp:positionV>
                <wp:extent cx="304800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4B775" w14:textId="77777777" w:rsidR="00034D53" w:rsidRDefault="00034D53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6FEE9A2" w14:textId="77777777" w:rsidR="00034D53" w:rsidRDefault="00034D53" w:rsidP="006928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地域保健課　</w:t>
                            </w:r>
                            <w:r w:rsidR="006928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</w:t>
                            </w:r>
                            <w:r w:rsidR="00692899">
                              <w:rPr>
                                <w:sz w:val="22"/>
                                <w:szCs w:val="22"/>
                              </w:rPr>
                              <w:t>ケア係</w:t>
                            </w:r>
                            <w:r w:rsidR="006928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E0F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清水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DE0FB6">
                              <w:rPr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  <w:p w14:paraId="1C55B56F" w14:textId="77777777" w:rsidR="00692899" w:rsidRDefault="00692899" w:rsidP="006928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0265-83-8590</w:t>
                            </w:r>
                          </w:p>
                          <w:p w14:paraId="1F1E250A" w14:textId="77777777" w:rsidR="00692899" w:rsidRPr="00692899" w:rsidRDefault="00692899" w:rsidP="006928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tiiki-care@city.komagane.lg.jp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2.45pt;margin-top:8.55pt;width:24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" fillcolor="white [3201]" strokeweight=".5pt">
                <v:textbox>
                  <w:txbxContent>
                    <w:p w:rsidR="00034D53" w:rsidRDefault="00034D53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034D53" w:rsidRDefault="00034D53" w:rsidP="006928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地域保健課　</w:t>
                      </w:r>
                      <w:r w:rsidR="00692899">
                        <w:rPr>
                          <w:rFonts w:hint="eastAsia"/>
                          <w:sz w:val="22"/>
                          <w:szCs w:val="22"/>
                        </w:rPr>
                        <w:t>地域</w:t>
                      </w:r>
                      <w:r w:rsidR="00692899">
                        <w:rPr>
                          <w:sz w:val="22"/>
                          <w:szCs w:val="22"/>
                        </w:rPr>
                        <w:t>ケア係</w:t>
                      </w:r>
                      <w:r w:rsidR="006928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E0FB6">
                        <w:rPr>
                          <w:rFonts w:hint="eastAsia"/>
                          <w:sz w:val="22"/>
                          <w:szCs w:val="22"/>
                        </w:rPr>
                        <w:t>清水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DE0FB6">
                        <w:rPr>
                          <w:sz w:val="22"/>
                          <w:szCs w:val="22"/>
                        </w:rPr>
                        <w:t>39</w:t>
                      </w:r>
                    </w:p>
                    <w:p w:rsidR="00692899" w:rsidRDefault="00692899" w:rsidP="006928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sz w:val="22"/>
                          <w:szCs w:val="22"/>
                        </w:rPr>
                        <w:t>0265-83-8590</w:t>
                      </w:r>
                    </w:p>
                    <w:p w:rsidR="00692899" w:rsidRPr="00692899" w:rsidRDefault="00692899" w:rsidP="0069289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tiiki-care@city.komagane.lg.jp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B364907" w14:textId="77777777" w:rsidR="00913808" w:rsidRPr="00DE0FB6" w:rsidRDefault="00913808" w:rsidP="00913808">
      <w:pPr>
        <w:jc w:val="left"/>
        <w:rPr>
          <w:color w:val="FF0000"/>
          <w:sz w:val="22"/>
          <w:szCs w:val="22"/>
        </w:rPr>
      </w:pPr>
      <w:r w:rsidRPr="00DE0FB6">
        <w:rPr>
          <w:rFonts w:hint="eastAsia"/>
          <w:color w:val="FF0000"/>
          <w:sz w:val="22"/>
          <w:szCs w:val="22"/>
        </w:rPr>
        <w:t xml:space="preserve">　　　　　　　　　　　　　　　　　　　　　　　　　　</w:t>
      </w:r>
    </w:p>
    <w:p w14:paraId="2C9C6504" w14:textId="77777777" w:rsidR="00034D53" w:rsidRPr="00DE0FB6" w:rsidRDefault="00034D53" w:rsidP="00453122">
      <w:pPr>
        <w:jc w:val="right"/>
        <w:rPr>
          <w:color w:val="FF0000"/>
          <w:sz w:val="22"/>
          <w:szCs w:val="22"/>
        </w:rPr>
      </w:pPr>
    </w:p>
    <w:p w14:paraId="06DC0B45" w14:textId="77777777" w:rsidR="00034D53" w:rsidRPr="00DE0FB6" w:rsidRDefault="00034D53" w:rsidP="00453122">
      <w:pPr>
        <w:jc w:val="right"/>
        <w:rPr>
          <w:color w:val="FF0000"/>
          <w:sz w:val="22"/>
          <w:szCs w:val="22"/>
        </w:rPr>
      </w:pPr>
    </w:p>
    <w:p w14:paraId="42A90E1D" w14:textId="77777777" w:rsidR="00034D53" w:rsidRPr="00DE0FB6" w:rsidRDefault="00034D53" w:rsidP="00453122">
      <w:pPr>
        <w:jc w:val="right"/>
        <w:rPr>
          <w:color w:val="FF0000"/>
          <w:sz w:val="22"/>
          <w:szCs w:val="22"/>
        </w:rPr>
      </w:pPr>
    </w:p>
    <w:p w14:paraId="6A8F4347" w14:textId="77777777" w:rsidR="00034D53" w:rsidRDefault="00034D53" w:rsidP="00453122">
      <w:pPr>
        <w:jc w:val="right"/>
        <w:rPr>
          <w:color w:val="FF0000"/>
          <w:sz w:val="22"/>
          <w:szCs w:val="22"/>
        </w:rPr>
      </w:pPr>
    </w:p>
    <w:p w14:paraId="1514E558" w14:textId="77777777" w:rsidR="00373D7B" w:rsidRDefault="00373D7B" w:rsidP="00453122">
      <w:pPr>
        <w:jc w:val="right"/>
        <w:rPr>
          <w:color w:val="FF0000"/>
          <w:sz w:val="22"/>
          <w:szCs w:val="22"/>
        </w:rPr>
      </w:pPr>
    </w:p>
    <w:p w14:paraId="5DAF1FAF" w14:textId="77777777" w:rsidR="00373D7B" w:rsidRPr="004F4EBA" w:rsidRDefault="00373D7B" w:rsidP="00373D7B">
      <w:pPr>
        <w:ind w:firstLineChars="100" w:firstLine="281"/>
        <w:rPr>
          <w:rFonts w:ascii="HG丸ｺﾞｼｯｸM-PRO" w:eastAsia="HG丸ｺﾞｼｯｸM-PRO" w:hAnsi="HG丸ｺﾞｼｯｸM-PRO"/>
          <w:b/>
          <w:sz w:val="24"/>
        </w:rPr>
      </w:pPr>
      <w:r w:rsidRPr="004F4EB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宛先　駒ヶ根市長</w:t>
      </w:r>
    </w:p>
    <w:p w14:paraId="225F57B0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  <w:sz w:val="24"/>
        </w:rPr>
      </w:pPr>
      <w:r w:rsidRPr="004F4EBA">
        <w:rPr>
          <w:rFonts w:ascii="HG丸ｺﾞｼｯｸM-PRO" w:eastAsia="HG丸ｺﾞｼｯｸM-PRO" w:hAnsi="HG丸ｺﾞｼｯｸM-PRO" w:hint="eastAsia"/>
          <w:sz w:val="24"/>
        </w:rPr>
        <w:t>（民生部地域保健課　扱い）</w:t>
      </w:r>
    </w:p>
    <w:p w14:paraId="3EB3CFFB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133EB03F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66FC0F1E" w14:textId="77777777" w:rsidR="00373D7B" w:rsidRPr="004F4EBA" w:rsidRDefault="00373D7B" w:rsidP="00373D7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F4EBA">
        <w:rPr>
          <w:rFonts w:ascii="HG丸ｺﾞｼｯｸM-PRO" w:eastAsia="HG丸ｺﾞｼｯｸM-PRO" w:hAnsi="HG丸ｺﾞｼｯｸM-PRO" w:hint="eastAsia"/>
          <w:sz w:val="32"/>
          <w:szCs w:val="32"/>
        </w:rPr>
        <w:t>第２層生活支援コーディネーター推薦状</w:t>
      </w:r>
    </w:p>
    <w:p w14:paraId="6EDCCE82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27EB3E8C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6174"/>
      </w:tblGrid>
      <w:tr w:rsidR="00373D7B" w:rsidRPr="004F4EBA" w14:paraId="6A35398A" w14:textId="77777777" w:rsidTr="0020279E">
        <w:trPr>
          <w:trHeight w:val="493"/>
        </w:trPr>
        <w:tc>
          <w:tcPr>
            <w:tcW w:w="3397" w:type="dxa"/>
            <w:vAlign w:val="center"/>
          </w:tcPr>
          <w:p w14:paraId="06CB5B4D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6174" w:type="dxa"/>
          </w:tcPr>
          <w:p w14:paraId="427A55AA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D7B" w:rsidRPr="004F4EBA" w14:paraId="5A1677F8" w14:textId="77777777" w:rsidTr="0020279E">
        <w:trPr>
          <w:trHeight w:val="967"/>
        </w:trPr>
        <w:tc>
          <w:tcPr>
            <w:tcW w:w="3397" w:type="dxa"/>
            <w:vAlign w:val="center"/>
          </w:tcPr>
          <w:p w14:paraId="16ED5AB9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6174" w:type="dxa"/>
          </w:tcPr>
          <w:p w14:paraId="2ABE1ACA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D7B" w:rsidRPr="004F4EBA" w14:paraId="36062F4E" w14:textId="77777777" w:rsidTr="0020279E">
        <w:trPr>
          <w:trHeight w:val="1401"/>
        </w:trPr>
        <w:tc>
          <w:tcPr>
            <w:tcW w:w="3397" w:type="dxa"/>
          </w:tcPr>
          <w:p w14:paraId="2B0554F7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Cs w:val="21"/>
              </w:rPr>
              <w:t>郵便番号</w:t>
            </w:r>
          </w:p>
          <w:p w14:paraId="0699427A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980562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6174" w:type="dxa"/>
          </w:tcPr>
          <w:p w14:paraId="231349E2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D7B" w:rsidRPr="004F4EBA" w14:paraId="724AAF67" w14:textId="77777777" w:rsidTr="0020279E">
        <w:trPr>
          <w:trHeight w:val="713"/>
        </w:trPr>
        <w:tc>
          <w:tcPr>
            <w:tcW w:w="3397" w:type="dxa"/>
            <w:vAlign w:val="center"/>
          </w:tcPr>
          <w:p w14:paraId="265192C3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174" w:type="dxa"/>
          </w:tcPr>
          <w:p w14:paraId="22780AFF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D7B" w:rsidRPr="004F4EBA" w14:paraId="47D1A732" w14:textId="77777777" w:rsidTr="0020279E">
        <w:trPr>
          <w:trHeight w:val="1164"/>
        </w:trPr>
        <w:tc>
          <w:tcPr>
            <w:tcW w:w="3397" w:type="dxa"/>
            <w:vAlign w:val="center"/>
          </w:tcPr>
          <w:p w14:paraId="3637E94C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連絡先電話番号</w:t>
            </w:r>
          </w:p>
          <w:p w14:paraId="19FDCB39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（携帯電話番号）</w:t>
            </w:r>
          </w:p>
        </w:tc>
        <w:tc>
          <w:tcPr>
            <w:tcW w:w="6174" w:type="dxa"/>
          </w:tcPr>
          <w:p w14:paraId="386A0F8A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57E3060F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3B6C60FD" w14:textId="77777777" w:rsidR="00373D7B" w:rsidRPr="004F4EBA" w:rsidRDefault="00373D7B" w:rsidP="0020279E">
            <w:pPr>
              <w:ind w:firstLineChars="200" w:firstLine="42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（　　　　　　　　　　　　　　　　　　）</w:t>
            </w:r>
          </w:p>
        </w:tc>
      </w:tr>
      <w:tr w:rsidR="00373D7B" w:rsidRPr="004F4EBA" w14:paraId="1429D7AE" w14:textId="77777777" w:rsidTr="0020279E">
        <w:trPr>
          <w:trHeight w:val="1120"/>
        </w:trPr>
        <w:tc>
          <w:tcPr>
            <w:tcW w:w="3397" w:type="dxa"/>
            <w:vAlign w:val="center"/>
          </w:tcPr>
          <w:p w14:paraId="51080879" w14:textId="77777777" w:rsidR="00373D7B" w:rsidRPr="004F4EBA" w:rsidRDefault="00373D7B" w:rsidP="0020279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F4EBA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  <w:r w:rsidRPr="004F4EBA">
              <w:rPr>
                <w:rFonts w:ascii="HG丸ｺﾞｼｯｸM-PRO" w:eastAsia="HG丸ｺﾞｼｯｸM-PRO" w:hAnsi="HG丸ｺﾞｼｯｸM-PRO" w:hint="eastAsia"/>
                <w:szCs w:val="21"/>
              </w:rPr>
              <w:t>（あれば）</w:t>
            </w:r>
          </w:p>
        </w:tc>
        <w:tc>
          <w:tcPr>
            <w:tcW w:w="6174" w:type="dxa"/>
          </w:tcPr>
          <w:p w14:paraId="3C39E598" w14:textId="77777777" w:rsidR="00373D7B" w:rsidRPr="004F4EBA" w:rsidRDefault="00373D7B" w:rsidP="002027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43F16C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5D919373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34D28D1A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上記の者を第２層</w:t>
      </w:r>
      <w:r w:rsidRPr="004F4EBA">
        <w:rPr>
          <w:rFonts w:ascii="HG丸ｺﾞｼｯｸM-PRO" w:eastAsia="HG丸ｺﾞｼｯｸM-PRO" w:hAnsi="HG丸ｺﾞｼｯｸM-PRO" w:hint="eastAsia"/>
          <w:sz w:val="28"/>
          <w:szCs w:val="28"/>
        </w:rPr>
        <w:t>生活支援コーディネーターとして推薦します。</w:t>
      </w:r>
    </w:p>
    <w:p w14:paraId="0C7BEE9F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097E0AE1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</w:rPr>
      </w:pPr>
    </w:p>
    <w:p w14:paraId="4374074B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4F4EB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令和7年 　</w:t>
      </w:r>
      <w:r w:rsidRPr="004F4EBA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月　　日</w:t>
      </w:r>
    </w:p>
    <w:p w14:paraId="5548B2DE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  <w:lang w:eastAsia="zh-CN"/>
        </w:rPr>
      </w:pPr>
    </w:p>
    <w:p w14:paraId="6102DAB1" w14:textId="77777777" w:rsidR="00373D7B" w:rsidRPr="004F4EBA" w:rsidRDefault="00373D7B" w:rsidP="00373D7B">
      <w:pPr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4F4EBA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Pr="004F4EBA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行政区　　　　　　　　</w:t>
      </w:r>
      <w:r w:rsidRPr="004F4EBA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Pr="004F4EBA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区長名　　　　　　　　　　　　　　</w:t>
      </w:r>
    </w:p>
    <w:p w14:paraId="458CB5A8" w14:textId="77777777" w:rsidR="00373D7B" w:rsidRPr="00373D7B" w:rsidRDefault="00373D7B" w:rsidP="00373D7B">
      <w:pPr>
        <w:jc w:val="left"/>
        <w:rPr>
          <w:color w:val="FF0000"/>
          <w:sz w:val="22"/>
          <w:szCs w:val="22"/>
          <w:lang w:eastAsia="zh-CN"/>
        </w:rPr>
      </w:pPr>
    </w:p>
    <w:sectPr w:rsidR="00373D7B" w:rsidRPr="00373D7B" w:rsidSect="00DD2665">
      <w:headerReference w:type="default" r:id="rId7"/>
      <w:pgSz w:w="11906" w:h="16838"/>
      <w:pgMar w:top="1134" w:right="964" w:bottom="709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E5C8" w14:textId="77777777" w:rsidR="00B97991" w:rsidRDefault="00B97991" w:rsidP="00106E76">
      <w:r>
        <w:separator/>
      </w:r>
    </w:p>
  </w:endnote>
  <w:endnote w:type="continuationSeparator" w:id="0">
    <w:p w14:paraId="0B2EBB03" w14:textId="77777777" w:rsidR="00B97991" w:rsidRDefault="00B97991" w:rsidP="0010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91FD" w14:textId="77777777" w:rsidR="00B97991" w:rsidRDefault="00B97991" w:rsidP="00106E76">
      <w:r>
        <w:separator/>
      </w:r>
    </w:p>
  </w:footnote>
  <w:footnote w:type="continuationSeparator" w:id="0">
    <w:p w14:paraId="409773E9" w14:textId="77777777" w:rsidR="00B97991" w:rsidRDefault="00B97991" w:rsidP="0010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09C6" w14:textId="68A5A561" w:rsidR="00DD2665" w:rsidRPr="00DD2665" w:rsidRDefault="00DD2665" w:rsidP="00DD2665">
    <w:pPr>
      <w:pStyle w:val="a7"/>
      <w:jc w:val="right"/>
      <w:rPr>
        <w:rFonts w:asciiTheme="majorEastAsia" w:eastAsiaTheme="majorEastAsia" w:hAnsiTheme="majorEastAsia"/>
        <w:sz w:val="40"/>
        <w:szCs w:val="48"/>
        <w:bdr w:val="single" w:sz="4" w:space="0" w:color="auto"/>
      </w:rPr>
    </w:pPr>
    <w:r w:rsidRPr="00DD2665">
      <w:rPr>
        <w:rFonts w:asciiTheme="majorEastAsia" w:eastAsiaTheme="majorEastAsia" w:hAnsiTheme="majorEastAsia" w:hint="eastAsia"/>
        <w:sz w:val="40"/>
        <w:szCs w:val="48"/>
        <w:bdr w:val="single" w:sz="4" w:space="0" w:color="auto"/>
      </w:rPr>
      <w:t>資料５</w:t>
    </w:r>
    <w:r w:rsidR="007B1100">
      <w:rPr>
        <w:rFonts w:asciiTheme="majorEastAsia" w:eastAsiaTheme="majorEastAsia" w:hAnsiTheme="majorEastAsia" w:hint="eastAsia"/>
        <w:sz w:val="40"/>
        <w:szCs w:val="48"/>
        <w:bdr w:val="single" w:sz="4" w:space="0" w:color="auto"/>
      </w:rPr>
      <w:t>_１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7B02"/>
    <w:multiLevelType w:val="hybridMultilevel"/>
    <w:tmpl w:val="382C38E0"/>
    <w:lvl w:ilvl="0" w:tplc="851C0C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0E2A97"/>
    <w:multiLevelType w:val="hybridMultilevel"/>
    <w:tmpl w:val="FEACC926"/>
    <w:lvl w:ilvl="0" w:tplc="7A0A52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D70AD0E">
      <w:start w:val="1"/>
      <w:numFmt w:val="decimalFullWidth"/>
      <w:lvlText w:val="(%2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2" w:tplc="74CA09F2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4740DC"/>
    <w:multiLevelType w:val="hybridMultilevel"/>
    <w:tmpl w:val="CEC87FAE"/>
    <w:lvl w:ilvl="0" w:tplc="CAC6B18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583951242">
    <w:abstractNumId w:val="0"/>
  </w:num>
  <w:num w:numId="2" w16cid:durableId="1033579529">
    <w:abstractNumId w:val="1"/>
  </w:num>
  <w:num w:numId="3" w16cid:durableId="145832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27"/>
    <w:rsid w:val="00002A77"/>
    <w:rsid w:val="00025670"/>
    <w:rsid w:val="000342CB"/>
    <w:rsid w:val="000349A7"/>
    <w:rsid w:val="00034D53"/>
    <w:rsid w:val="000455D5"/>
    <w:rsid w:val="00045E4A"/>
    <w:rsid w:val="000647B5"/>
    <w:rsid w:val="00071CE2"/>
    <w:rsid w:val="000770A9"/>
    <w:rsid w:val="000C068E"/>
    <w:rsid w:val="000D4997"/>
    <w:rsid w:val="00106E76"/>
    <w:rsid w:val="0012466B"/>
    <w:rsid w:val="001706A4"/>
    <w:rsid w:val="0018629F"/>
    <w:rsid w:val="00196BE9"/>
    <w:rsid w:val="00215382"/>
    <w:rsid w:val="0025558C"/>
    <w:rsid w:val="00287B29"/>
    <w:rsid w:val="002A4A05"/>
    <w:rsid w:val="00350D90"/>
    <w:rsid w:val="00373D7B"/>
    <w:rsid w:val="003953A0"/>
    <w:rsid w:val="003F3EE9"/>
    <w:rsid w:val="004067C7"/>
    <w:rsid w:val="004147ED"/>
    <w:rsid w:val="00420277"/>
    <w:rsid w:val="00453122"/>
    <w:rsid w:val="00466D49"/>
    <w:rsid w:val="00470BE4"/>
    <w:rsid w:val="004B7DA9"/>
    <w:rsid w:val="004F4EBA"/>
    <w:rsid w:val="005B4B3F"/>
    <w:rsid w:val="005D3BF4"/>
    <w:rsid w:val="005E4F3C"/>
    <w:rsid w:val="00614170"/>
    <w:rsid w:val="00633EC5"/>
    <w:rsid w:val="00692899"/>
    <w:rsid w:val="00695259"/>
    <w:rsid w:val="006F6EB2"/>
    <w:rsid w:val="007757EC"/>
    <w:rsid w:val="007905D1"/>
    <w:rsid w:val="00793740"/>
    <w:rsid w:val="007A6F3B"/>
    <w:rsid w:val="007B1100"/>
    <w:rsid w:val="007C251F"/>
    <w:rsid w:val="00815C09"/>
    <w:rsid w:val="00824D5C"/>
    <w:rsid w:val="008259F6"/>
    <w:rsid w:val="00834272"/>
    <w:rsid w:val="0084236A"/>
    <w:rsid w:val="008655E1"/>
    <w:rsid w:val="00886409"/>
    <w:rsid w:val="008B332D"/>
    <w:rsid w:val="00913808"/>
    <w:rsid w:val="00935327"/>
    <w:rsid w:val="00972A9C"/>
    <w:rsid w:val="009E03BA"/>
    <w:rsid w:val="00A27E02"/>
    <w:rsid w:val="00A508B9"/>
    <w:rsid w:val="00A61B7A"/>
    <w:rsid w:val="00AF7977"/>
    <w:rsid w:val="00B308D8"/>
    <w:rsid w:val="00B67F3E"/>
    <w:rsid w:val="00B97991"/>
    <w:rsid w:val="00BA6BB4"/>
    <w:rsid w:val="00CA2AC4"/>
    <w:rsid w:val="00D46007"/>
    <w:rsid w:val="00D972C3"/>
    <w:rsid w:val="00DD2665"/>
    <w:rsid w:val="00DE0FB6"/>
    <w:rsid w:val="00DE4A01"/>
    <w:rsid w:val="00E53D6C"/>
    <w:rsid w:val="00E86300"/>
    <w:rsid w:val="00EB2D8A"/>
    <w:rsid w:val="00EF297D"/>
    <w:rsid w:val="00EF6036"/>
    <w:rsid w:val="00F1072E"/>
    <w:rsid w:val="00F57125"/>
    <w:rsid w:val="00F66C48"/>
    <w:rsid w:val="00F7183E"/>
    <w:rsid w:val="00F77378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1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35327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4">
    <w:name w:val="List Paragraph"/>
    <w:basedOn w:val="a"/>
    <w:uiPriority w:val="34"/>
    <w:qFormat/>
    <w:rsid w:val="009353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3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E7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06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E76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4236A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84236A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4236A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84236A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6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2020-09-17T07:27:00Z</dcterms:created>
  <dcterms:modified xsi:type="dcterms:W3CDTF">2024-11-26T00:39:00Z</dcterms:modified>
</cp:coreProperties>
</file>