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06A2" w14:textId="77777777" w:rsidR="001F22C1" w:rsidRDefault="007B6ACA" w:rsidP="000C3D37">
      <w:pPr>
        <w:rPr>
          <w:rFonts w:asciiTheme="majorEastAsia" w:eastAsiaTheme="majorEastAsia" w:hAnsiTheme="majorEastAsia"/>
          <w:sz w:val="28"/>
        </w:rPr>
      </w:pPr>
      <w:r w:rsidRPr="00DA77A9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06BEE" wp14:editId="7ED95AC1">
                <wp:simplePos x="0" y="0"/>
                <wp:positionH relativeFrom="column">
                  <wp:posOffset>4222115</wp:posOffset>
                </wp:positionH>
                <wp:positionV relativeFrom="paragraph">
                  <wp:posOffset>-898525</wp:posOffset>
                </wp:positionV>
                <wp:extent cx="1108075" cy="30480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76381" w14:textId="4463E841" w:rsidR="00861671" w:rsidRPr="007B6ACA" w:rsidRDefault="00EF56D9" w:rsidP="00EF56D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61671" w:rsidRPr="007B6A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8300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6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2.45pt;margin-top:-70.75pt;width:8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" fillcolor="white [3201]" strokeweight=".5pt">
                <v:textbox>
                  <w:txbxContent>
                    <w:p w14:paraId="4CF76381" w14:textId="4463E841" w:rsidR="00861671" w:rsidRPr="007B6ACA" w:rsidRDefault="00EF56D9" w:rsidP="00EF56D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61671" w:rsidRPr="007B6ACA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8300D4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861671" w:rsidRPr="00DA77A9">
        <w:rPr>
          <w:rFonts w:asciiTheme="majorEastAsia" w:eastAsiaTheme="majorEastAsia" w:hAnsiTheme="majorEastAsia" w:hint="eastAsia"/>
          <w:sz w:val="28"/>
        </w:rPr>
        <w:t>１　自主除雪</w:t>
      </w:r>
      <w:r w:rsidR="001F22C1" w:rsidRPr="00DA77A9">
        <w:rPr>
          <w:rFonts w:asciiTheme="majorEastAsia" w:eastAsiaTheme="majorEastAsia" w:hAnsiTheme="majorEastAsia" w:hint="eastAsia"/>
          <w:sz w:val="28"/>
        </w:rPr>
        <w:t>について</w:t>
      </w:r>
    </w:p>
    <w:p w14:paraId="70203571" w14:textId="77777777" w:rsidR="002C4CB3" w:rsidRPr="00D5028F" w:rsidRDefault="002C4CB3" w:rsidP="000C3D37">
      <w:pPr>
        <w:rPr>
          <w:rFonts w:asciiTheme="majorEastAsia" w:eastAsiaTheme="majorEastAsia" w:hAnsiTheme="majorEastAsia"/>
        </w:rPr>
      </w:pPr>
    </w:p>
    <w:p w14:paraId="1EAF1090" w14:textId="77777777" w:rsidR="00665258" w:rsidRDefault="00DA77A9" w:rsidP="00665258">
      <w:pPr>
        <w:kinsoku w:val="0"/>
        <w:autoSpaceDE w:val="0"/>
        <w:autoSpaceDN w:val="0"/>
        <w:rPr>
          <w:rFonts w:asciiTheme="majorEastAsia" w:eastAsiaTheme="majorEastAsia" w:hAnsiTheme="majorEastAsia"/>
          <w:b/>
        </w:rPr>
      </w:pPr>
      <w:r w:rsidRPr="00DA77A9">
        <w:rPr>
          <w:rFonts w:asciiTheme="majorEastAsia" w:eastAsiaTheme="majorEastAsia" w:hAnsiTheme="majorEastAsia" w:hint="eastAsia"/>
          <w:b/>
        </w:rPr>
        <w:t xml:space="preserve"> (1) 自主除雪従事者名簿の確認について</w:t>
      </w:r>
    </w:p>
    <w:p w14:paraId="3D1B15FE" w14:textId="77777777" w:rsidR="00665258" w:rsidRDefault="00665258" w:rsidP="00CF6302">
      <w:pPr>
        <w:kinsoku w:val="0"/>
        <w:autoSpaceDE w:val="0"/>
        <w:autoSpaceDN w:val="0"/>
        <w:spacing w:line="288" w:lineRule="auto"/>
        <w:ind w:left="360" w:hangingChars="150" w:hanging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</w:t>
      </w:r>
      <w:r w:rsidR="00DA77A9" w:rsidRPr="00DA77A9">
        <w:rPr>
          <w:rFonts w:asciiTheme="minorEastAsia" w:hAnsiTheme="minorEastAsia" w:hint="eastAsia"/>
        </w:rPr>
        <w:t>修正や追加は随時可能ですので、必要な場合はご連絡ください。</w:t>
      </w:r>
    </w:p>
    <w:p w14:paraId="53277528" w14:textId="77777777" w:rsidR="00DA77A9" w:rsidRPr="00665258" w:rsidRDefault="00665258" w:rsidP="00CF6302">
      <w:pPr>
        <w:kinsoku w:val="0"/>
        <w:autoSpaceDE w:val="0"/>
        <w:autoSpaceDN w:val="0"/>
        <w:spacing w:line="288" w:lineRule="auto"/>
        <w:ind w:left="360" w:hangingChars="150" w:hanging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事故等が発生した場合に保険会社が閲覧</w:t>
      </w:r>
      <w:r w:rsidR="00562394">
        <w:rPr>
          <w:rFonts w:asciiTheme="minorEastAsia" w:hAnsiTheme="minorEastAsia" w:hint="eastAsia"/>
        </w:rPr>
        <w:t>する可能性があります。</w:t>
      </w:r>
    </w:p>
    <w:p w14:paraId="2BC66F1A" w14:textId="77777777" w:rsidR="00DA77A9" w:rsidRPr="00DA77A9" w:rsidRDefault="00DA77A9" w:rsidP="00DA77A9">
      <w:pPr>
        <w:pStyle w:val="af"/>
        <w:ind w:leftChars="0" w:left="420"/>
        <w:rPr>
          <w:rFonts w:asciiTheme="minorEastAsia" w:hAnsiTheme="minorEastAsia"/>
        </w:rPr>
      </w:pPr>
    </w:p>
    <w:p w14:paraId="76A0FDAD" w14:textId="77777777" w:rsidR="00DD413D" w:rsidRPr="00DA77A9" w:rsidRDefault="00DD413D" w:rsidP="00DD413D">
      <w:pPr>
        <w:ind w:firstLineChars="100" w:firstLine="241"/>
        <w:rPr>
          <w:rFonts w:asciiTheme="majorEastAsia" w:eastAsiaTheme="majorEastAsia" w:hAnsiTheme="majorEastAsia"/>
          <w:b/>
        </w:rPr>
      </w:pPr>
      <w:r w:rsidRPr="00DA77A9">
        <w:rPr>
          <w:rFonts w:asciiTheme="majorEastAsia" w:eastAsiaTheme="majorEastAsia" w:hAnsiTheme="majorEastAsia" w:hint="eastAsia"/>
          <w:b/>
        </w:rPr>
        <w:t>⑵　除雪機械整備事業に対する補助について</w:t>
      </w:r>
    </w:p>
    <w:tbl>
      <w:tblPr>
        <w:tblStyle w:val="a7"/>
        <w:tblW w:w="7938" w:type="dxa"/>
        <w:tblInd w:w="562" w:type="dxa"/>
        <w:tblLook w:val="04A0" w:firstRow="1" w:lastRow="0" w:firstColumn="1" w:lastColumn="0" w:noHBand="0" w:noVBand="1"/>
      </w:tblPr>
      <w:tblGrid>
        <w:gridCol w:w="3164"/>
        <w:gridCol w:w="1596"/>
        <w:gridCol w:w="1596"/>
        <w:gridCol w:w="1582"/>
      </w:tblGrid>
      <w:tr w:rsidR="00DD413D" w14:paraId="2DF7FB22" w14:textId="77777777" w:rsidTr="00DA77A9">
        <w:tc>
          <w:tcPr>
            <w:tcW w:w="3164" w:type="dxa"/>
            <w:shd w:val="clear" w:color="auto" w:fill="A6A6A6" w:themeFill="background1" w:themeFillShade="A6"/>
          </w:tcPr>
          <w:p w14:paraId="1930CFC2" w14:textId="77777777" w:rsidR="00DD413D" w:rsidRPr="00DA77A9" w:rsidRDefault="00DD413D" w:rsidP="00DA77A9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A77A9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対象経費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14:paraId="009F0D56" w14:textId="77777777" w:rsidR="00DD413D" w:rsidRPr="00DA77A9" w:rsidRDefault="00DD413D" w:rsidP="00DA77A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DA77A9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補助率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14:paraId="70CF5722" w14:textId="77777777" w:rsidR="00DD413D" w:rsidRPr="00DA77A9" w:rsidRDefault="00DD413D" w:rsidP="00DA77A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DA77A9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補助限度額</w:t>
            </w:r>
          </w:p>
        </w:tc>
        <w:tc>
          <w:tcPr>
            <w:tcW w:w="1582" w:type="dxa"/>
            <w:shd w:val="clear" w:color="auto" w:fill="A6A6A6" w:themeFill="background1" w:themeFillShade="A6"/>
          </w:tcPr>
          <w:p w14:paraId="5D4EAAB6" w14:textId="77777777" w:rsidR="00DD413D" w:rsidRPr="00DA77A9" w:rsidRDefault="00DD413D" w:rsidP="00DA77A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DA77A9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備考</w:t>
            </w:r>
          </w:p>
        </w:tc>
      </w:tr>
      <w:tr w:rsidR="00DD413D" w14:paraId="4585E176" w14:textId="77777777" w:rsidTr="00DA77A9">
        <w:tc>
          <w:tcPr>
            <w:tcW w:w="3164" w:type="dxa"/>
            <w:shd w:val="clear" w:color="auto" w:fill="A6A6A6" w:themeFill="background1" w:themeFillShade="A6"/>
          </w:tcPr>
          <w:p w14:paraId="1D6A1A3A" w14:textId="77777777" w:rsidR="00DD413D" w:rsidRPr="00DA77A9" w:rsidRDefault="00DD413D" w:rsidP="00D517A2">
            <w:pPr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A77A9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除雪機械の購入</w:t>
            </w:r>
          </w:p>
        </w:tc>
        <w:tc>
          <w:tcPr>
            <w:tcW w:w="1596" w:type="dxa"/>
            <w:vMerge w:val="restart"/>
            <w:vAlign w:val="center"/>
          </w:tcPr>
          <w:p w14:paraId="0A7CD281" w14:textId="77777777" w:rsidR="00DD413D" w:rsidRDefault="00DD413D" w:rsidP="00D517A2">
            <w:r>
              <w:rPr>
                <w:rFonts w:hint="eastAsia"/>
              </w:rPr>
              <w:t>１／２以内</w:t>
            </w:r>
          </w:p>
        </w:tc>
        <w:tc>
          <w:tcPr>
            <w:tcW w:w="1596" w:type="dxa"/>
          </w:tcPr>
          <w:p w14:paraId="71A45183" w14:textId="77777777" w:rsidR="00DD413D" w:rsidRPr="00275596" w:rsidRDefault="00DD413D" w:rsidP="00D517A2">
            <w:pPr>
              <w:jc w:val="right"/>
            </w:pPr>
            <w:r w:rsidRPr="00275596">
              <w:rPr>
                <w:rFonts w:hint="eastAsia"/>
              </w:rPr>
              <w:t>２０万円</w:t>
            </w:r>
          </w:p>
        </w:tc>
        <w:tc>
          <w:tcPr>
            <w:tcW w:w="1582" w:type="dxa"/>
          </w:tcPr>
          <w:p w14:paraId="47D806B3" w14:textId="77777777" w:rsidR="00DD413D" w:rsidRPr="00371D15" w:rsidRDefault="00275596" w:rsidP="00DA77A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受付中</w:t>
            </w:r>
          </w:p>
        </w:tc>
      </w:tr>
      <w:tr w:rsidR="00DD413D" w14:paraId="0B0D9C4C" w14:textId="77777777" w:rsidTr="00DA77A9">
        <w:tc>
          <w:tcPr>
            <w:tcW w:w="3164" w:type="dxa"/>
            <w:shd w:val="clear" w:color="auto" w:fill="A6A6A6" w:themeFill="background1" w:themeFillShade="A6"/>
          </w:tcPr>
          <w:p w14:paraId="3C273CF1" w14:textId="77777777" w:rsidR="00DD413D" w:rsidRPr="00DA77A9" w:rsidRDefault="00DD413D" w:rsidP="00D517A2">
            <w:pPr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A77A9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除雪のための改造経費</w:t>
            </w:r>
          </w:p>
        </w:tc>
        <w:tc>
          <w:tcPr>
            <w:tcW w:w="1596" w:type="dxa"/>
            <w:vMerge/>
          </w:tcPr>
          <w:p w14:paraId="4859B18F" w14:textId="77777777" w:rsidR="00DD413D" w:rsidRDefault="00DD413D" w:rsidP="00D517A2"/>
        </w:tc>
        <w:tc>
          <w:tcPr>
            <w:tcW w:w="1596" w:type="dxa"/>
          </w:tcPr>
          <w:p w14:paraId="33FD83C8" w14:textId="77777777" w:rsidR="00DD413D" w:rsidRPr="00275596" w:rsidRDefault="00DD413D" w:rsidP="00D517A2">
            <w:pPr>
              <w:jc w:val="right"/>
            </w:pPr>
            <w:r w:rsidRPr="00275596">
              <w:rPr>
                <w:rFonts w:hint="eastAsia"/>
              </w:rPr>
              <w:t>２０万円</w:t>
            </w:r>
          </w:p>
        </w:tc>
        <w:tc>
          <w:tcPr>
            <w:tcW w:w="1582" w:type="dxa"/>
          </w:tcPr>
          <w:p w14:paraId="1FB5586A" w14:textId="77777777" w:rsidR="00DD413D" w:rsidRPr="00371D15" w:rsidRDefault="00275596" w:rsidP="00DA77A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受付中</w:t>
            </w:r>
          </w:p>
        </w:tc>
      </w:tr>
      <w:tr w:rsidR="00DD413D" w14:paraId="0EC16296" w14:textId="77777777" w:rsidTr="00DA77A9">
        <w:tc>
          <w:tcPr>
            <w:tcW w:w="3164" w:type="dxa"/>
            <w:shd w:val="clear" w:color="auto" w:fill="A6A6A6" w:themeFill="background1" w:themeFillShade="A6"/>
          </w:tcPr>
          <w:p w14:paraId="2431D585" w14:textId="77777777" w:rsidR="00DD413D" w:rsidRPr="00DA77A9" w:rsidRDefault="00DD413D" w:rsidP="00D517A2">
            <w:pPr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A77A9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除雪機械の修繕</w:t>
            </w:r>
          </w:p>
        </w:tc>
        <w:tc>
          <w:tcPr>
            <w:tcW w:w="1596" w:type="dxa"/>
            <w:vMerge/>
          </w:tcPr>
          <w:p w14:paraId="26D914DA" w14:textId="77777777" w:rsidR="00DD413D" w:rsidRDefault="00DD413D" w:rsidP="00D517A2"/>
        </w:tc>
        <w:tc>
          <w:tcPr>
            <w:tcW w:w="1596" w:type="dxa"/>
          </w:tcPr>
          <w:p w14:paraId="7101B83F" w14:textId="77777777" w:rsidR="00DD413D" w:rsidRDefault="00DD413D" w:rsidP="00D517A2">
            <w:pPr>
              <w:jc w:val="right"/>
            </w:pPr>
            <w:r>
              <w:rPr>
                <w:rFonts w:hint="eastAsia"/>
              </w:rPr>
              <w:t>５万円</w:t>
            </w:r>
          </w:p>
        </w:tc>
        <w:tc>
          <w:tcPr>
            <w:tcW w:w="1582" w:type="dxa"/>
          </w:tcPr>
          <w:p w14:paraId="6A064CE8" w14:textId="77777777" w:rsidR="00DD413D" w:rsidRPr="00275596" w:rsidRDefault="00275596" w:rsidP="00DA77A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75596">
              <w:rPr>
                <w:rFonts w:asciiTheme="majorEastAsia" w:eastAsiaTheme="majorEastAsia" w:hAnsiTheme="majorEastAsia" w:hint="eastAsia"/>
                <w:b/>
              </w:rPr>
              <w:t>受付中</w:t>
            </w:r>
          </w:p>
        </w:tc>
      </w:tr>
    </w:tbl>
    <w:p w14:paraId="2BEFC319" w14:textId="77777777" w:rsidR="00665258" w:rsidRDefault="00665258" w:rsidP="00CF6302">
      <w:pPr>
        <w:pStyle w:val="af"/>
        <w:spacing w:line="288" w:lineRule="auto"/>
        <w:ind w:leftChars="0" w:left="0"/>
      </w:pPr>
      <w:r>
        <w:rPr>
          <w:rFonts w:hint="eastAsia"/>
        </w:rPr>
        <w:t xml:space="preserve">　・</w:t>
      </w:r>
      <w:r>
        <w:rPr>
          <w:rFonts w:hint="eastAsia"/>
        </w:rPr>
        <w:t xml:space="preserve"> </w:t>
      </w:r>
      <w:r>
        <w:rPr>
          <w:rFonts w:hint="eastAsia"/>
        </w:rPr>
        <w:t>補助申請</w:t>
      </w:r>
      <w:r w:rsidR="00DA77A9">
        <w:rPr>
          <w:rFonts w:hint="eastAsia"/>
        </w:rPr>
        <w:t>を予定している場合は、事前にご相談ください。</w:t>
      </w:r>
    </w:p>
    <w:p w14:paraId="281C6F2C" w14:textId="77777777" w:rsidR="00665258" w:rsidRDefault="00665258" w:rsidP="00CF6302">
      <w:pPr>
        <w:pStyle w:val="af"/>
        <w:spacing w:line="288" w:lineRule="auto"/>
        <w:ind w:leftChars="0" w:left="0"/>
      </w:pPr>
      <w:r>
        <w:rPr>
          <w:rFonts w:hint="eastAsia"/>
        </w:rPr>
        <w:t xml:space="preserve">　・</w:t>
      </w:r>
      <w:r>
        <w:rPr>
          <w:rFonts w:hint="eastAsia"/>
        </w:rPr>
        <w:t xml:space="preserve"> </w:t>
      </w:r>
      <w:r w:rsidR="00DA77A9">
        <w:rPr>
          <w:rFonts w:hint="eastAsia"/>
        </w:rPr>
        <w:t>特に購入をお考えの方は、お早めにご連絡ください。</w:t>
      </w:r>
    </w:p>
    <w:p w14:paraId="65E1C3B3" w14:textId="77777777" w:rsidR="00D565C4" w:rsidRDefault="00665258" w:rsidP="00D565C4">
      <w:pPr>
        <w:pStyle w:val="af"/>
        <w:spacing w:line="288" w:lineRule="auto"/>
        <w:ind w:leftChars="0" w:left="360" w:hangingChars="150" w:hanging="360"/>
      </w:pPr>
      <w:r>
        <w:rPr>
          <w:rFonts w:hint="eastAsia"/>
        </w:rPr>
        <w:t xml:space="preserve">　・</w:t>
      </w:r>
      <w:r>
        <w:rPr>
          <w:rFonts w:hint="eastAsia"/>
        </w:rPr>
        <w:t xml:space="preserve"> </w:t>
      </w:r>
      <w:r w:rsidR="00DA77A9">
        <w:rPr>
          <w:rFonts w:hint="eastAsia"/>
        </w:rPr>
        <w:t>補助金の交付決定後、購入・修繕し、支払いが済んで</w:t>
      </w:r>
      <w:r w:rsidR="00D5028F">
        <w:rPr>
          <w:rFonts w:hint="eastAsia"/>
        </w:rPr>
        <w:t>いるものは、速やかに実績報告書・請求書をご提出ください。（請求書の</w:t>
      </w:r>
      <w:r w:rsidR="00DA77A9">
        <w:rPr>
          <w:rFonts w:hint="eastAsia"/>
        </w:rPr>
        <w:t>日付</w:t>
      </w:r>
      <w:r w:rsidR="00D5028F">
        <w:rPr>
          <w:rFonts w:hint="eastAsia"/>
        </w:rPr>
        <w:t>欄は、</w:t>
      </w:r>
      <w:r w:rsidR="00DA77A9">
        <w:rPr>
          <w:rFonts w:hint="eastAsia"/>
        </w:rPr>
        <w:t>空欄のままでお願いします。）</w:t>
      </w:r>
    </w:p>
    <w:p w14:paraId="211D8644" w14:textId="77777777" w:rsidR="00DD413D" w:rsidRDefault="00D565C4" w:rsidP="00D565C4">
      <w:pPr>
        <w:pStyle w:val="af"/>
        <w:spacing w:line="288" w:lineRule="auto"/>
        <w:ind w:leftChars="0" w:left="360" w:hangingChars="150" w:hanging="360"/>
      </w:pPr>
      <w:r>
        <w:rPr>
          <w:rFonts w:hint="eastAsia"/>
        </w:rPr>
        <w:t xml:space="preserve">　</w:t>
      </w:r>
      <w:r w:rsidR="00562394">
        <w:rPr>
          <w:rFonts w:hint="eastAsia"/>
        </w:rPr>
        <w:t>・</w:t>
      </w:r>
      <w:r w:rsidR="00562394">
        <w:rPr>
          <w:rFonts w:hint="eastAsia"/>
        </w:rPr>
        <w:t xml:space="preserve"> </w:t>
      </w:r>
      <w:r w:rsidR="00562394">
        <w:rPr>
          <w:rFonts w:hint="eastAsia"/>
        </w:rPr>
        <w:t>申請様式は、</w:t>
      </w:r>
      <w:r w:rsidR="00562394">
        <w:rPr>
          <w:rFonts w:hint="eastAsia"/>
        </w:rPr>
        <w:t>5</w:t>
      </w:r>
      <w:r w:rsidR="00562394"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日にメール送信しております。改めて必要な方は、ご連絡をお願いいたします。区民が直接窓口に来ていただいても結構です。</w:t>
      </w:r>
    </w:p>
    <w:p w14:paraId="04B4A930" w14:textId="77777777" w:rsidR="00D565C4" w:rsidRPr="00D565C4" w:rsidRDefault="00D565C4" w:rsidP="00D565C4">
      <w:pPr>
        <w:pStyle w:val="af"/>
        <w:spacing w:line="288" w:lineRule="auto"/>
        <w:ind w:leftChars="0" w:left="360" w:hangingChars="150" w:hanging="360"/>
      </w:pPr>
    </w:p>
    <w:p w14:paraId="21CB38AF" w14:textId="77777777" w:rsidR="00DD413D" w:rsidRDefault="00DD413D" w:rsidP="000C3D3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71D15" w:rsidRPr="00DA77A9">
        <w:rPr>
          <w:rFonts w:asciiTheme="majorEastAsia" w:eastAsiaTheme="majorEastAsia" w:hAnsiTheme="majorEastAsia" w:hint="eastAsia"/>
          <w:b/>
        </w:rPr>
        <w:t>⑶</w:t>
      </w:r>
      <w:r w:rsidRPr="00DA77A9">
        <w:rPr>
          <w:rFonts w:asciiTheme="majorEastAsia" w:eastAsiaTheme="majorEastAsia" w:hAnsiTheme="majorEastAsia" w:hint="eastAsia"/>
          <w:b/>
        </w:rPr>
        <w:t xml:space="preserve">　自主除雪実施報告書について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4813"/>
      </w:tblGrid>
      <w:tr w:rsidR="00665258" w14:paraId="3E326E89" w14:textId="77777777" w:rsidTr="00665258">
        <w:tc>
          <w:tcPr>
            <w:tcW w:w="3119" w:type="dxa"/>
            <w:shd w:val="clear" w:color="auto" w:fill="A6A6A6" w:themeFill="background1" w:themeFillShade="A6"/>
          </w:tcPr>
          <w:p w14:paraId="0C4A456E" w14:textId="77777777" w:rsidR="00665258" w:rsidRPr="00665258" w:rsidRDefault="00665258" w:rsidP="00665258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66525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除雪した月</w:t>
            </w:r>
          </w:p>
        </w:tc>
        <w:tc>
          <w:tcPr>
            <w:tcW w:w="4813" w:type="dxa"/>
            <w:shd w:val="clear" w:color="auto" w:fill="A6A6A6" w:themeFill="background1" w:themeFillShade="A6"/>
          </w:tcPr>
          <w:p w14:paraId="185634C0" w14:textId="77777777" w:rsidR="00665258" w:rsidRPr="00665258" w:rsidRDefault="00665258" w:rsidP="00665258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66525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提出期限</w:t>
            </w:r>
          </w:p>
        </w:tc>
      </w:tr>
      <w:tr w:rsidR="00665258" w14:paraId="6EA8BC92" w14:textId="77777777" w:rsidTr="00665258">
        <w:tc>
          <w:tcPr>
            <w:tcW w:w="3119" w:type="dxa"/>
            <w:shd w:val="clear" w:color="auto" w:fill="A6A6A6" w:themeFill="background1" w:themeFillShade="A6"/>
          </w:tcPr>
          <w:p w14:paraId="2FC74DDF" w14:textId="77777777" w:rsidR="00665258" w:rsidRPr="00665258" w:rsidRDefault="00665258" w:rsidP="00665258">
            <w:pPr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66525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１２・１月分</w:t>
            </w:r>
          </w:p>
        </w:tc>
        <w:tc>
          <w:tcPr>
            <w:tcW w:w="4813" w:type="dxa"/>
          </w:tcPr>
          <w:p w14:paraId="0C031E29" w14:textId="77777777" w:rsidR="00665258" w:rsidRPr="00665258" w:rsidRDefault="00665258" w:rsidP="000C3D37">
            <w:pPr>
              <w:rPr>
                <w:rFonts w:asciiTheme="minorEastAsia" w:hAnsiTheme="minorEastAsia"/>
              </w:rPr>
            </w:pPr>
            <w:r w:rsidRPr="00665258">
              <w:rPr>
                <w:rFonts w:asciiTheme="minorEastAsia" w:hAnsiTheme="minorEastAsia" w:hint="eastAsia"/>
              </w:rPr>
              <w:t>翌月の１０日まで（毎月報告）</w:t>
            </w:r>
          </w:p>
        </w:tc>
      </w:tr>
      <w:tr w:rsidR="00665258" w14:paraId="615E6654" w14:textId="77777777" w:rsidTr="00665258">
        <w:tc>
          <w:tcPr>
            <w:tcW w:w="3119" w:type="dxa"/>
            <w:shd w:val="clear" w:color="auto" w:fill="A6A6A6" w:themeFill="background1" w:themeFillShade="A6"/>
          </w:tcPr>
          <w:p w14:paraId="5A571749" w14:textId="77777777" w:rsidR="00665258" w:rsidRPr="00665258" w:rsidRDefault="00665258" w:rsidP="000C3D37">
            <w:pPr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66525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２・３月分</w:t>
            </w:r>
          </w:p>
        </w:tc>
        <w:tc>
          <w:tcPr>
            <w:tcW w:w="4813" w:type="dxa"/>
          </w:tcPr>
          <w:p w14:paraId="5A253B3D" w14:textId="77777777" w:rsidR="00665258" w:rsidRPr="00665258" w:rsidRDefault="00665258" w:rsidP="000C3D37">
            <w:pPr>
              <w:rPr>
                <w:rFonts w:asciiTheme="minorEastAsia" w:hAnsiTheme="minorEastAsia"/>
              </w:rPr>
            </w:pPr>
            <w:r w:rsidRPr="00665258">
              <w:rPr>
                <w:rFonts w:asciiTheme="minorEastAsia" w:hAnsiTheme="minorEastAsia" w:hint="eastAsia"/>
              </w:rPr>
              <w:t>３月</w:t>
            </w:r>
            <w:r w:rsidR="00A14070">
              <w:rPr>
                <w:rFonts w:asciiTheme="minorEastAsia" w:hAnsiTheme="minorEastAsia" w:hint="eastAsia"/>
              </w:rPr>
              <w:t>１０</w:t>
            </w:r>
            <w:r w:rsidRPr="00665258">
              <w:rPr>
                <w:rFonts w:asciiTheme="minorEastAsia" w:hAnsiTheme="minorEastAsia" w:hint="eastAsia"/>
              </w:rPr>
              <w:t>日（月）まで</w:t>
            </w:r>
          </w:p>
        </w:tc>
      </w:tr>
      <w:tr w:rsidR="00665258" w14:paraId="33A57A8E" w14:textId="77777777" w:rsidTr="00665258">
        <w:tc>
          <w:tcPr>
            <w:tcW w:w="3119" w:type="dxa"/>
            <w:shd w:val="clear" w:color="auto" w:fill="A6A6A6" w:themeFill="background1" w:themeFillShade="A6"/>
          </w:tcPr>
          <w:p w14:paraId="7D88962E" w14:textId="77777777" w:rsidR="00665258" w:rsidRPr="00665258" w:rsidRDefault="00665258" w:rsidP="000C3D37">
            <w:pPr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66525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その後の除雪分</w:t>
            </w:r>
          </w:p>
        </w:tc>
        <w:tc>
          <w:tcPr>
            <w:tcW w:w="4813" w:type="dxa"/>
          </w:tcPr>
          <w:p w14:paraId="7BF6519A" w14:textId="77777777" w:rsidR="00665258" w:rsidRPr="00665258" w:rsidRDefault="00665258" w:rsidP="000C3D37">
            <w:pPr>
              <w:rPr>
                <w:rFonts w:asciiTheme="minorEastAsia" w:hAnsiTheme="minorEastAsia"/>
              </w:rPr>
            </w:pPr>
            <w:r w:rsidRPr="00665258">
              <w:rPr>
                <w:rFonts w:asciiTheme="minorEastAsia" w:hAnsiTheme="minorEastAsia" w:hint="eastAsia"/>
              </w:rPr>
              <w:t>その都度</w:t>
            </w:r>
          </w:p>
        </w:tc>
      </w:tr>
    </w:tbl>
    <w:p w14:paraId="6E5B6BEE" w14:textId="77777777" w:rsidR="00665258" w:rsidRDefault="00665258" w:rsidP="00CF6302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</w:t>
      </w:r>
      <w:r w:rsidRPr="00665258">
        <w:rPr>
          <w:rFonts w:asciiTheme="minorEastAsia" w:hAnsiTheme="minorEastAsia" w:hint="eastAsia"/>
        </w:rPr>
        <w:t>補助額は、１時間当り2,000円となります。</w:t>
      </w:r>
    </w:p>
    <w:p w14:paraId="44487B34" w14:textId="77777777" w:rsidR="00665258" w:rsidRDefault="00665258" w:rsidP="00CF6302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</w:t>
      </w:r>
      <w:r w:rsidRPr="00665258">
        <w:rPr>
          <w:rFonts w:asciiTheme="minorEastAsia" w:hAnsiTheme="minorEastAsia" w:hint="eastAsia"/>
        </w:rPr>
        <w:t>請求方法　３月下旬に一括請求（書類一式は、建設課で作成します。）</w:t>
      </w:r>
    </w:p>
    <w:p w14:paraId="2BAB498A" w14:textId="77777777" w:rsidR="0040719D" w:rsidRDefault="00665258" w:rsidP="00CF6302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</w:t>
      </w:r>
      <w:r w:rsidRPr="00665258">
        <w:rPr>
          <w:rFonts w:asciiTheme="minorEastAsia" w:hAnsiTheme="minorEastAsia" w:hint="eastAsia"/>
        </w:rPr>
        <w:t>補助金の支払いは、令和</w:t>
      </w:r>
      <w:r w:rsidR="00D565C4">
        <w:rPr>
          <w:rFonts w:asciiTheme="minorEastAsia" w:hAnsiTheme="minorEastAsia" w:hint="eastAsia"/>
        </w:rPr>
        <w:t>８</w:t>
      </w:r>
      <w:r w:rsidRPr="00665258">
        <w:rPr>
          <w:rFonts w:asciiTheme="minorEastAsia" w:hAnsiTheme="minorEastAsia" w:hint="eastAsia"/>
        </w:rPr>
        <w:t>年４月になります。</w:t>
      </w:r>
    </w:p>
    <w:p w14:paraId="65311031" w14:textId="77777777" w:rsidR="005777B9" w:rsidRDefault="005777B9" w:rsidP="00CF6302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・ 様式は、データでメール送信いたします。</w:t>
      </w:r>
    </w:p>
    <w:p w14:paraId="26471892" w14:textId="77777777" w:rsidR="005777B9" w:rsidRPr="00562394" w:rsidRDefault="005777B9" w:rsidP="00665258">
      <w:pPr>
        <w:rPr>
          <w:rFonts w:asciiTheme="majorEastAsia" w:eastAsiaTheme="majorEastAsia" w:hAnsiTheme="majorEastAsia"/>
          <w:b/>
        </w:rPr>
      </w:pPr>
      <w:r>
        <w:rPr>
          <w:rFonts w:asciiTheme="minorEastAsia" w:hAnsiTheme="minorEastAsia" w:hint="eastAsia"/>
        </w:rPr>
        <w:t xml:space="preserve">　</w:t>
      </w:r>
      <w:r w:rsidRPr="00562394">
        <w:rPr>
          <w:rFonts w:asciiTheme="majorEastAsia" w:eastAsiaTheme="majorEastAsia" w:hAnsiTheme="majorEastAsia" w:hint="eastAsia"/>
          <w:b/>
        </w:rPr>
        <w:t>[提出方法</w:t>
      </w:r>
      <w:r w:rsidRPr="00562394">
        <w:rPr>
          <w:rFonts w:asciiTheme="majorEastAsia" w:eastAsiaTheme="majorEastAsia" w:hAnsiTheme="majorEastAsia"/>
          <w:b/>
        </w:rPr>
        <w:t>]</w:t>
      </w:r>
    </w:p>
    <w:p w14:paraId="10865AAE" w14:textId="77777777" w:rsidR="002C4CB3" w:rsidRDefault="005777B9" w:rsidP="00665258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　</w:t>
      </w:r>
      <w:r w:rsidRPr="00562394">
        <w:rPr>
          <w:rFonts w:asciiTheme="majorEastAsia" w:eastAsiaTheme="majorEastAsia" w:hAnsiTheme="majorEastAsia" w:hint="eastAsia"/>
          <w:b/>
        </w:rPr>
        <w:t>紙</w:t>
      </w:r>
      <w:r>
        <w:rPr>
          <w:rFonts w:asciiTheme="minorEastAsia" w:hAnsiTheme="minorEastAsia" w:hint="eastAsia"/>
        </w:rPr>
        <w:t>・・・区長印をお願いします（持参者はどなたでも可）</w:t>
      </w:r>
    </w:p>
    <w:p w14:paraId="0D517D30" w14:textId="77777777" w:rsidR="005777B9" w:rsidRDefault="005777B9" w:rsidP="006652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 </w:t>
      </w:r>
      <w:r w:rsidRPr="00562394">
        <w:rPr>
          <w:rFonts w:asciiTheme="majorEastAsia" w:eastAsiaTheme="majorEastAsia" w:hAnsiTheme="majorEastAsia" w:hint="eastAsia"/>
          <w:b/>
        </w:rPr>
        <w:t>データ</w:t>
      </w:r>
      <w:r w:rsidRPr="00562394">
        <w:rPr>
          <w:rFonts w:asciiTheme="majorEastAsia" w:eastAsiaTheme="majorEastAsia" w:hAnsiTheme="majorEastAsia"/>
          <w:b/>
        </w:rPr>
        <w:t>(</w:t>
      </w:r>
      <w:r w:rsidRPr="00562394">
        <w:rPr>
          <w:rFonts w:asciiTheme="majorEastAsia" w:eastAsiaTheme="majorEastAsia" w:hAnsiTheme="majorEastAsia" w:hint="eastAsia"/>
          <w:b/>
        </w:rPr>
        <w:t>メール送信</w:t>
      </w:r>
      <w:r w:rsidRPr="00562394">
        <w:rPr>
          <w:rFonts w:asciiTheme="majorEastAsia" w:eastAsiaTheme="majorEastAsia" w:hAnsiTheme="majorEastAsia"/>
          <w:b/>
        </w:rPr>
        <w:t>)</w:t>
      </w:r>
      <w:r>
        <w:rPr>
          <w:rFonts w:asciiTheme="minorEastAsia" w:hAnsiTheme="minorEastAsia" w:hint="eastAsia"/>
        </w:rPr>
        <w:t>・・・区長さんのアドレスから送信願います。</w:t>
      </w:r>
    </w:p>
    <w:p w14:paraId="0A3C41DA" w14:textId="77777777" w:rsidR="005777B9" w:rsidRPr="00562394" w:rsidRDefault="005777B9" w:rsidP="005777B9">
      <w:pPr>
        <w:ind w:left="960" w:hangingChars="400" w:hanging="96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lastRenderedPageBreak/>
        <w:t xml:space="preserve">　　　</w:t>
      </w:r>
      <w:r w:rsidRPr="00562394">
        <w:rPr>
          <w:rFonts w:asciiTheme="minorEastAsia" w:hAnsiTheme="minorEastAsia" w:hint="eastAsia"/>
          <w:u w:val="single"/>
        </w:rPr>
        <w:t>※</w:t>
      </w:r>
      <w:r w:rsidR="00562394" w:rsidRPr="00562394">
        <w:rPr>
          <w:rFonts w:asciiTheme="minorEastAsia" w:hAnsiTheme="minorEastAsia" w:hint="eastAsia"/>
          <w:u w:val="single"/>
        </w:rPr>
        <w:t>共同</w:t>
      </w:r>
      <w:r w:rsidRPr="00562394">
        <w:rPr>
          <w:rFonts w:asciiTheme="minorEastAsia" w:hAnsiTheme="minorEastAsia" w:hint="eastAsia"/>
          <w:u w:val="single"/>
        </w:rPr>
        <w:t>除雪</w:t>
      </w:r>
      <w:r w:rsidR="00D565C4">
        <w:rPr>
          <w:rFonts w:asciiTheme="minorEastAsia" w:hAnsiTheme="minorEastAsia" w:hint="eastAsia"/>
          <w:u w:val="single"/>
        </w:rPr>
        <w:t>への</w:t>
      </w:r>
      <w:r w:rsidRPr="00562394">
        <w:rPr>
          <w:rFonts w:asciiTheme="minorEastAsia" w:hAnsiTheme="minorEastAsia" w:hint="eastAsia"/>
          <w:u w:val="single"/>
        </w:rPr>
        <w:t>協力者であるか確認していただくため、区長さんを経由していただくようにしています。何卒ご協力をお願します。</w:t>
      </w:r>
    </w:p>
    <w:p w14:paraId="44B71080" w14:textId="77777777" w:rsidR="00D565C4" w:rsidRDefault="00D565C4" w:rsidP="006A05B3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3E00E334" w14:textId="77777777" w:rsidR="002C4CB3" w:rsidRDefault="00C62932" w:rsidP="006A05B3">
      <w:pPr>
        <w:widowControl/>
        <w:jc w:val="left"/>
        <w:rPr>
          <w:rFonts w:asciiTheme="majorEastAsia" w:eastAsiaTheme="majorEastAsia" w:hAnsiTheme="majorEastAsia"/>
          <w:sz w:val="28"/>
        </w:rPr>
      </w:pPr>
      <w:r w:rsidRPr="002C4CB3">
        <w:rPr>
          <w:rFonts w:asciiTheme="majorEastAsia" w:eastAsiaTheme="majorEastAsia" w:hAnsiTheme="majorEastAsia" w:hint="eastAsia"/>
          <w:sz w:val="28"/>
        </w:rPr>
        <w:t>２　凍結</w:t>
      </w:r>
      <w:r w:rsidRPr="002C4CB3">
        <w:rPr>
          <w:rFonts w:asciiTheme="majorEastAsia" w:eastAsiaTheme="majorEastAsia" w:hAnsiTheme="majorEastAsia"/>
          <w:sz w:val="28"/>
        </w:rPr>
        <w:t>防止</w:t>
      </w:r>
      <w:r w:rsidR="00F72FB4">
        <w:rPr>
          <w:rFonts w:asciiTheme="majorEastAsia" w:eastAsiaTheme="majorEastAsia" w:hAnsiTheme="majorEastAsia" w:hint="eastAsia"/>
          <w:sz w:val="28"/>
        </w:rPr>
        <w:t>剤の配布</w:t>
      </w:r>
      <w:r w:rsidRPr="002C4CB3">
        <w:rPr>
          <w:rFonts w:asciiTheme="majorEastAsia" w:eastAsiaTheme="majorEastAsia" w:hAnsiTheme="majorEastAsia"/>
          <w:sz w:val="28"/>
        </w:rPr>
        <w:t>について</w:t>
      </w:r>
    </w:p>
    <w:p w14:paraId="43192086" w14:textId="77777777" w:rsidR="00F72FB4" w:rsidRPr="005777B9" w:rsidRDefault="00F72FB4" w:rsidP="006A05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7"/>
        <w:tblW w:w="7938" w:type="dxa"/>
        <w:tblInd w:w="562" w:type="dxa"/>
        <w:tblLook w:val="04A0" w:firstRow="1" w:lastRow="0" w:firstColumn="1" w:lastColumn="0" w:noHBand="0" w:noVBand="1"/>
      </w:tblPr>
      <w:tblGrid>
        <w:gridCol w:w="3826"/>
        <w:gridCol w:w="4112"/>
      </w:tblGrid>
      <w:tr w:rsidR="00F72FB4" w14:paraId="3589EB3B" w14:textId="77777777" w:rsidTr="009B3526">
        <w:tc>
          <w:tcPr>
            <w:tcW w:w="3826" w:type="dxa"/>
            <w:shd w:val="pct35" w:color="auto" w:fill="auto"/>
          </w:tcPr>
          <w:p w14:paraId="36019E54" w14:textId="77777777" w:rsidR="00F72FB4" w:rsidRPr="00244F86" w:rsidRDefault="00F72FB4" w:rsidP="009B3526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配布日</w:t>
            </w:r>
          </w:p>
        </w:tc>
        <w:tc>
          <w:tcPr>
            <w:tcW w:w="4112" w:type="dxa"/>
          </w:tcPr>
          <w:p w14:paraId="7723DAB3" w14:textId="77777777" w:rsidR="00F72FB4" w:rsidRDefault="00F72FB4" w:rsidP="00D565C4">
            <w:pPr>
              <w:jc w:val="center"/>
              <w:rPr>
                <w:rFonts w:asciiTheme="minorEastAsia" w:hAnsiTheme="minorEastAsia"/>
              </w:rPr>
            </w:pPr>
            <w:r w:rsidRPr="00F72FB4">
              <w:rPr>
                <w:rFonts w:asciiTheme="minorEastAsia" w:hAnsiTheme="minorEastAsia" w:hint="eastAsia"/>
              </w:rPr>
              <w:t>12月</w:t>
            </w:r>
            <w:r w:rsidR="00D565C4">
              <w:rPr>
                <w:rFonts w:asciiTheme="minorEastAsia" w:hAnsiTheme="minorEastAsia" w:hint="eastAsia"/>
              </w:rPr>
              <w:t>1</w:t>
            </w:r>
            <w:r w:rsidRPr="00F72FB4">
              <w:rPr>
                <w:rFonts w:asciiTheme="minorEastAsia" w:hAnsiTheme="minorEastAsia" w:hint="eastAsia"/>
              </w:rPr>
              <w:t>日～1</w:t>
            </w:r>
            <w:r w:rsidR="00D565C4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 w:hint="eastAsia"/>
              </w:rPr>
              <w:t>日頃を目途</w:t>
            </w:r>
          </w:p>
        </w:tc>
      </w:tr>
      <w:tr w:rsidR="00F72FB4" w14:paraId="5125B764" w14:textId="77777777" w:rsidTr="009B3526">
        <w:tc>
          <w:tcPr>
            <w:tcW w:w="3826" w:type="dxa"/>
            <w:shd w:val="pct35" w:color="auto" w:fill="auto"/>
          </w:tcPr>
          <w:p w14:paraId="071206FC" w14:textId="77777777" w:rsidR="00F72FB4" w:rsidRPr="00244F86" w:rsidRDefault="00F72FB4" w:rsidP="009B3526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配布先</w:t>
            </w:r>
          </w:p>
        </w:tc>
        <w:tc>
          <w:tcPr>
            <w:tcW w:w="4112" w:type="dxa"/>
          </w:tcPr>
          <w:p w14:paraId="59A2AF23" w14:textId="77777777" w:rsidR="00F72FB4" w:rsidRDefault="00F72FB4" w:rsidP="009B35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報告いただいた配布先</w:t>
            </w:r>
          </w:p>
        </w:tc>
      </w:tr>
    </w:tbl>
    <w:p w14:paraId="2EF963D3" w14:textId="77777777" w:rsidR="00D5028F" w:rsidRDefault="00F72FB4" w:rsidP="00D5028F">
      <w:pPr>
        <w:widowControl/>
        <w:spacing w:line="300" w:lineRule="auto"/>
        <w:ind w:left="600" w:hangingChars="250" w:hanging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5028F">
        <w:rPr>
          <w:rFonts w:asciiTheme="minorEastAsia" w:hAnsiTheme="minorEastAsia" w:hint="eastAsia"/>
        </w:rPr>
        <w:t>・</w:t>
      </w:r>
      <w:r w:rsidR="00D5028F">
        <w:rPr>
          <w:rFonts w:asciiTheme="minorEastAsia" w:hAnsiTheme="minorEastAsia"/>
        </w:rPr>
        <w:t xml:space="preserve"> </w:t>
      </w:r>
      <w:r w:rsidR="00D5028F">
        <w:rPr>
          <w:rFonts w:asciiTheme="minorEastAsia" w:hAnsiTheme="minorEastAsia" w:hint="eastAsia"/>
        </w:rPr>
        <w:t>配布前に、報告いただいた連絡先にお知らせします。</w:t>
      </w:r>
    </w:p>
    <w:p w14:paraId="30777018" w14:textId="77777777" w:rsidR="00F72FB4" w:rsidRDefault="00D5028F" w:rsidP="00D5028F">
      <w:pPr>
        <w:widowControl/>
        <w:spacing w:line="300" w:lineRule="auto"/>
        <w:ind w:left="600" w:hangingChars="250" w:hanging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72FB4">
        <w:rPr>
          <w:rFonts w:asciiTheme="minorEastAsia" w:hAnsiTheme="minorEastAsia" w:hint="eastAsia"/>
        </w:rPr>
        <w:t>・ シーズン中、追加</w:t>
      </w:r>
      <w:r>
        <w:rPr>
          <w:rFonts w:asciiTheme="minorEastAsia" w:hAnsiTheme="minorEastAsia" w:hint="eastAsia"/>
        </w:rPr>
        <w:t>を希望する</w:t>
      </w:r>
      <w:r w:rsidR="00D565C4">
        <w:rPr>
          <w:rFonts w:asciiTheme="minorEastAsia" w:hAnsiTheme="minorEastAsia" w:hint="eastAsia"/>
        </w:rPr>
        <w:t>場合は、原則として区長または</w:t>
      </w:r>
      <w:r w:rsidR="00F72FB4" w:rsidRPr="00F72FB4">
        <w:rPr>
          <w:rFonts w:asciiTheme="minorEastAsia" w:hAnsiTheme="minorEastAsia" w:hint="eastAsia"/>
        </w:rPr>
        <w:t>自治組合</w:t>
      </w:r>
      <w:r w:rsidR="00D565C4">
        <w:rPr>
          <w:rFonts w:asciiTheme="minorEastAsia" w:hAnsiTheme="minorEastAsia" w:hint="eastAsia"/>
        </w:rPr>
        <w:t>役員</w:t>
      </w:r>
      <w:r w:rsidR="00F72FB4" w:rsidRPr="00F72FB4">
        <w:rPr>
          <w:rFonts w:asciiTheme="minorEastAsia" w:hAnsiTheme="minorEastAsia" w:hint="eastAsia"/>
        </w:rPr>
        <w:t>から建設課（電話83-2111</w:t>
      </w:r>
      <w:r w:rsidR="00F72FB4">
        <w:rPr>
          <w:rFonts w:asciiTheme="minorEastAsia" w:hAnsiTheme="minorEastAsia" w:hint="eastAsia"/>
        </w:rPr>
        <w:t>）へ連絡後、直接取りに来てください。</w:t>
      </w:r>
    </w:p>
    <w:p w14:paraId="71140568" w14:textId="77777777" w:rsidR="000E7C4C" w:rsidRDefault="00F72FB4" w:rsidP="00D5028F">
      <w:pPr>
        <w:widowControl/>
        <w:spacing w:line="300" w:lineRule="auto"/>
        <w:ind w:left="600" w:hangingChars="250" w:hanging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 </w:t>
      </w:r>
      <w:r w:rsidRPr="00F72FB4">
        <w:rPr>
          <w:rFonts w:asciiTheme="minorEastAsia" w:hAnsiTheme="minorEastAsia" w:hint="eastAsia"/>
        </w:rPr>
        <w:t>実際に取りに来ていただく方はどなたでも構いません。</w:t>
      </w:r>
    </w:p>
    <w:sectPr w:rsidR="000E7C4C" w:rsidSect="00D1341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0DD9" w14:textId="77777777" w:rsidR="00861671" w:rsidRDefault="00861671" w:rsidP="003C624D">
      <w:r>
        <w:separator/>
      </w:r>
    </w:p>
  </w:endnote>
  <w:endnote w:type="continuationSeparator" w:id="0">
    <w:p w14:paraId="6C92CBBA" w14:textId="77777777" w:rsidR="00861671" w:rsidRDefault="00861671" w:rsidP="003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thickThinSmallGap" w:sz="12" w:space="0" w:color="auto"/>
        <w:left w:val="none" w:sz="0" w:space="0" w:color="auto"/>
        <w:bottom w:val="none" w:sz="0" w:space="0" w:color="auto"/>
        <w:right w:val="none" w:sz="0" w:space="0" w:color="auto"/>
        <w:insideH w:val="thickThinSmallGap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1294"/>
    </w:tblGrid>
    <w:tr w:rsidR="00861671" w:rsidRPr="00EF56D9" w14:paraId="2D2DE15C" w14:textId="77777777" w:rsidTr="00815BC3">
      <w:tc>
        <w:tcPr>
          <w:tcW w:w="7200" w:type="dxa"/>
        </w:tcPr>
        <w:p w14:paraId="26FAB27F" w14:textId="77777777" w:rsidR="00861671" w:rsidRPr="00EF56D9" w:rsidRDefault="00503CB4" w:rsidP="00F72FB4">
          <w:pPr>
            <w:pStyle w:val="a5"/>
            <w:rPr>
              <w:rFonts w:asciiTheme="majorEastAsia" w:eastAsiaTheme="majorEastAsia" w:hAnsiTheme="majorEastAsia"/>
            </w:rPr>
          </w:pPr>
          <w:r w:rsidRPr="00EF56D9">
            <w:rPr>
              <w:rFonts w:asciiTheme="majorEastAsia" w:eastAsiaTheme="majorEastAsia" w:hAnsiTheme="majorEastAsia" w:hint="eastAsia"/>
            </w:rPr>
            <w:t>問い合わせ先　建設</w:t>
          </w:r>
          <w:r w:rsidR="00861671" w:rsidRPr="00EF56D9">
            <w:rPr>
              <w:rFonts w:asciiTheme="majorEastAsia" w:eastAsiaTheme="majorEastAsia" w:hAnsiTheme="majorEastAsia" w:hint="eastAsia"/>
            </w:rPr>
            <w:t>課監理係　℡８３－２１１１（内</w:t>
          </w:r>
          <w:r w:rsidR="00F72FB4" w:rsidRPr="00EF56D9">
            <w:rPr>
              <w:rFonts w:asciiTheme="majorEastAsia" w:eastAsiaTheme="majorEastAsia" w:hAnsiTheme="majorEastAsia" w:hint="eastAsia"/>
            </w:rPr>
            <w:t>線５１１</w:t>
          </w:r>
          <w:r w:rsidR="00861671" w:rsidRPr="00EF56D9">
            <w:rPr>
              <w:rFonts w:asciiTheme="majorEastAsia" w:eastAsiaTheme="majorEastAsia" w:hAnsiTheme="majorEastAsia" w:hint="eastAsia"/>
            </w:rPr>
            <w:t>）</w:t>
          </w:r>
        </w:p>
      </w:tc>
      <w:tc>
        <w:tcPr>
          <w:tcW w:w="1294" w:type="dxa"/>
        </w:tcPr>
        <w:p w14:paraId="7A9E7CFD" w14:textId="77777777" w:rsidR="00861671" w:rsidRPr="00EF56D9" w:rsidRDefault="00861671" w:rsidP="001A197A">
          <w:pPr>
            <w:pStyle w:val="a5"/>
            <w:jc w:val="right"/>
            <w:rPr>
              <w:rFonts w:asciiTheme="majorEastAsia" w:eastAsiaTheme="majorEastAsia" w:hAnsiTheme="majorEastAsia"/>
              <w:sz w:val="21"/>
              <w:szCs w:val="21"/>
            </w:rPr>
          </w:pPr>
          <w:r w:rsidRPr="00EF56D9">
            <w:rPr>
              <w:rFonts w:asciiTheme="majorEastAsia" w:eastAsiaTheme="majorEastAsia" w:hAnsiTheme="majorEastAsia" w:cstheme="majorBidi" w:hint="eastAsia"/>
              <w:sz w:val="21"/>
              <w:szCs w:val="21"/>
              <w:lang w:val="ja-JP"/>
            </w:rPr>
            <w:t>P</w:t>
          </w:r>
          <w:r w:rsidRPr="00EF56D9">
            <w:rPr>
              <w:rFonts w:asciiTheme="majorEastAsia" w:eastAsiaTheme="majorEastAsia" w:hAnsiTheme="majorEastAsia" w:cstheme="majorBidi"/>
              <w:sz w:val="21"/>
              <w:szCs w:val="21"/>
              <w:lang w:val="ja-JP"/>
            </w:rPr>
            <w:t>.</w:t>
          </w:r>
          <w:r w:rsidRPr="00EF56D9">
            <w:rPr>
              <w:rFonts w:asciiTheme="majorEastAsia" w:eastAsiaTheme="majorEastAsia" w:hAnsiTheme="majorEastAsia"/>
              <w:sz w:val="21"/>
              <w:szCs w:val="21"/>
            </w:rPr>
            <w:fldChar w:fldCharType="begin"/>
          </w:r>
          <w:r w:rsidRPr="00EF56D9">
            <w:rPr>
              <w:rFonts w:asciiTheme="majorEastAsia" w:eastAsiaTheme="majorEastAsia" w:hAnsiTheme="majorEastAsia"/>
              <w:sz w:val="21"/>
              <w:szCs w:val="21"/>
            </w:rPr>
            <w:instrText>PAGE    \* MERGEFORMAT</w:instrText>
          </w:r>
          <w:r w:rsidRPr="00EF56D9">
            <w:rPr>
              <w:rFonts w:asciiTheme="majorEastAsia" w:eastAsiaTheme="majorEastAsia" w:hAnsiTheme="majorEastAsia"/>
              <w:sz w:val="21"/>
              <w:szCs w:val="21"/>
            </w:rPr>
            <w:fldChar w:fldCharType="separate"/>
          </w:r>
          <w:r w:rsidR="00091C90" w:rsidRPr="00091C90">
            <w:rPr>
              <w:rFonts w:asciiTheme="majorEastAsia" w:eastAsiaTheme="majorEastAsia" w:hAnsiTheme="majorEastAsia" w:cstheme="majorBidi"/>
              <w:noProof/>
              <w:sz w:val="21"/>
              <w:szCs w:val="21"/>
              <w:lang w:val="ja-JP"/>
            </w:rPr>
            <w:t>2</w:t>
          </w:r>
          <w:r w:rsidRPr="00EF56D9">
            <w:rPr>
              <w:rFonts w:asciiTheme="majorEastAsia" w:eastAsiaTheme="majorEastAsia" w:hAnsiTheme="majorEastAsia" w:cstheme="majorBidi"/>
              <w:sz w:val="21"/>
              <w:szCs w:val="21"/>
            </w:rPr>
            <w:fldChar w:fldCharType="end"/>
          </w:r>
        </w:p>
      </w:tc>
    </w:tr>
  </w:tbl>
  <w:p w14:paraId="542B4C2E" w14:textId="77777777" w:rsidR="00861671" w:rsidRPr="00EF56D9" w:rsidRDefault="00861671" w:rsidP="005E5352">
    <w:pPr>
      <w:pStyle w:val="a5"/>
      <w:ind w:firstLineChars="850" w:firstLine="2040"/>
      <w:rPr>
        <w:rFonts w:asciiTheme="majorEastAsia" w:eastAsiaTheme="majorEastAsia" w:hAnsiTheme="majorEastAsia"/>
      </w:rPr>
    </w:pPr>
    <w:r w:rsidRPr="00EF56D9">
      <w:rPr>
        <w:rFonts w:asciiTheme="majorEastAsia" w:eastAsiaTheme="majorEastAsia" w:hAnsiTheme="majorEastAsia" w:hint="eastAsia"/>
      </w:rPr>
      <w:t xml:space="preserve">メール　</w:t>
    </w:r>
    <w:r w:rsidR="00F72FB4" w:rsidRPr="00EF56D9">
      <w:rPr>
        <w:rFonts w:asciiTheme="majorEastAsia" w:eastAsiaTheme="majorEastAsia" w:hAnsiTheme="majorEastAsia"/>
      </w:rPr>
      <w:t>kanri</w:t>
    </w:r>
    <w:r w:rsidRPr="00EF56D9">
      <w:rPr>
        <w:rFonts w:asciiTheme="majorEastAsia" w:eastAsiaTheme="majorEastAsia" w:hAnsiTheme="majorEastAsia" w:hint="eastAsia"/>
      </w:rPr>
      <w:t>@city.komagane.</w:t>
    </w:r>
    <w:r w:rsidR="00F72FB4" w:rsidRPr="00EF56D9">
      <w:rPr>
        <w:rFonts w:asciiTheme="majorEastAsia" w:eastAsiaTheme="majorEastAsia" w:hAnsiTheme="majorEastAsia"/>
      </w:rPr>
      <w:t>lg</w:t>
    </w:r>
    <w:r w:rsidRPr="00EF56D9">
      <w:rPr>
        <w:rFonts w:asciiTheme="majorEastAsia" w:eastAsiaTheme="majorEastAsia" w:hAnsiTheme="majorEastAsia" w:hint="eastAsia"/>
      </w:rPr>
      <w:t>.jp</w:t>
    </w:r>
  </w:p>
  <w:p w14:paraId="1C165EAC" w14:textId="77777777" w:rsidR="00EF56D9" w:rsidRDefault="00EF56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A163" w14:textId="77777777" w:rsidR="00861671" w:rsidRDefault="00861671" w:rsidP="003C624D">
      <w:r>
        <w:separator/>
      </w:r>
    </w:p>
  </w:footnote>
  <w:footnote w:type="continuationSeparator" w:id="0">
    <w:p w14:paraId="227B9D11" w14:textId="77777777" w:rsidR="00861671" w:rsidRDefault="00861671" w:rsidP="003C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thinThickSmallGap" w:sz="12" w:space="0" w:color="auto"/>
        <w:right w:val="none" w:sz="0" w:space="0" w:color="auto"/>
        <w:insideH w:val="thinThickSmallGap" w:sz="12" w:space="0" w:color="auto"/>
        <w:insideV w:val="thinThickSmallGap" w:sz="12" w:space="0" w:color="auto"/>
      </w:tblBorders>
      <w:tblLook w:val="04A0" w:firstRow="1" w:lastRow="0" w:firstColumn="1" w:lastColumn="0" w:noHBand="0" w:noVBand="1"/>
    </w:tblPr>
    <w:tblGrid>
      <w:gridCol w:w="8494"/>
    </w:tblGrid>
    <w:tr w:rsidR="00861671" w14:paraId="1A9CDDE2" w14:textId="77777777" w:rsidTr="003C624D">
      <w:tc>
        <w:tcPr>
          <w:tcW w:w="8494" w:type="dxa"/>
        </w:tcPr>
        <w:p w14:paraId="1AC88B83" w14:textId="77777777" w:rsidR="00861671" w:rsidRPr="003C624D" w:rsidRDefault="00861671">
          <w:pPr>
            <w:pStyle w:val="a3"/>
            <w:rPr>
              <w:rFonts w:asciiTheme="majorEastAsia" w:eastAsiaTheme="majorEastAsia" w:hAnsiTheme="majorEastAsia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z w:val="28"/>
              <w:szCs w:val="28"/>
            </w:rPr>
            <w:t>冬期間の道路管理について</w:t>
          </w:r>
        </w:p>
      </w:tc>
    </w:tr>
  </w:tbl>
  <w:p w14:paraId="0EF8F0E9" w14:textId="77777777" w:rsidR="00861671" w:rsidRPr="00D5028F" w:rsidRDefault="001A389C" w:rsidP="003C624D">
    <w:pPr>
      <w:pStyle w:val="a3"/>
      <w:jc w:val="right"/>
      <w:rPr>
        <w:rFonts w:asciiTheme="majorEastAsia" w:eastAsiaTheme="majorEastAsia" w:hAnsiTheme="majorEastAsia"/>
        <w:lang w:eastAsia="zh-CN"/>
      </w:rPr>
    </w:pPr>
    <w:r w:rsidRPr="00D5028F">
      <w:rPr>
        <w:rFonts w:asciiTheme="majorEastAsia" w:eastAsiaTheme="majorEastAsia" w:hAnsiTheme="majorEastAsia"/>
        <w:lang w:eastAsia="zh-CN"/>
      </w:rPr>
      <w:t>R</w:t>
    </w:r>
    <w:r w:rsidR="005777B9">
      <w:rPr>
        <w:rFonts w:asciiTheme="majorEastAsia" w:eastAsiaTheme="majorEastAsia" w:hAnsiTheme="majorEastAsia" w:hint="eastAsia"/>
        <w:lang w:eastAsia="zh-CN"/>
      </w:rPr>
      <w:t>7</w:t>
    </w:r>
    <w:r w:rsidRPr="00D5028F">
      <w:rPr>
        <w:rFonts w:asciiTheme="majorEastAsia" w:eastAsiaTheme="majorEastAsia" w:hAnsiTheme="majorEastAsia" w:hint="eastAsia"/>
        <w:lang w:eastAsia="zh-CN"/>
      </w:rPr>
      <w:t>.1</w:t>
    </w:r>
    <w:r w:rsidR="003B6B1F" w:rsidRPr="00D5028F">
      <w:rPr>
        <w:rFonts w:asciiTheme="majorEastAsia" w:eastAsiaTheme="majorEastAsia" w:hAnsiTheme="majorEastAsia"/>
        <w:lang w:eastAsia="zh-CN"/>
      </w:rPr>
      <w:t>1</w:t>
    </w:r>
    <w:r w:rsidRPr="00D5028F">
      <w:rPr>
        <w:rFonts w:asciiTheme="majorEastAsia" w:eastAsiaTheme="majorEastAsia" w:hAnsiTheme="majorEastAsia" w:hint="eastAsia"/>
        <w:lang w:eastAsia="zh-CN"/>
      </w:rPr>
      <w:t>.</w:t>
    </w:r>
    <w:r w:rsidR="003B6B1F" w:rsidRPr="00D5028F">
      <w:rPr>
        <w:rFonts w:asciiTheme="majorEastAsia" w:eastAsiaTheme="majorEastAsia" w:hAnsiTheme="majorEastAsia"/>
        <w:lang w:eastAsia="zh-CN"/>
      </w:rPr>
      <w:t>2</w:t>
    </w:r>
    <w:r w:rsidR="005777B9">
      <w:rPr>
        <w:rFonts w:asciiTheme="majorEastAsia" w:eastAsiaTheme="majorEastAsia" w:hAnsiTheme="majorEastAsia"/>
        <w:lang w:eastAsia="zh-CN"/>
      </w:rPr>
      <w:t>6</w:t>
    </w:r>
    <w:r w:rsidR="00861671" w:rsidRPr="00D5028F">
      <w:rPr>
        <w:rFonts w:asciiTheme="majorEastAsia" w:eastAsiaTheme="majorEastAsia" w:hAnsiTheme="majorEastAsia" w:hint="eastAsia"/>
        <w:lang w:eastAsia="zh-CN"/>
      </w:rPr>
      <w:t xml:space="preserve">　区長会</w:t>
    </w:r>
    <w:r w:rsidR="00503CB4" w:rsidRPr="00D5028F">
      <w:rPr>
        <w:rFonts w:asciiTheme="majorEastAsia" w:eastAsiaTheme="majorEastAsia" w:hAnsiTheme="majorEastAsia" w:hint="eastAsia"/>
        <w:lang w:eastAsia="zh-CN"/>
      </w:rPr>
      <w:t>資料（建設</w:t>
    </w:r>
    <w:r w:rsidR="00861671" w:rsidRPr="00D5028F">
      <w:rPr>
        <w:rFonts w:asciiTheme="majorEastAsia" w:eastAsiaTheme="majorEastAsia" w:hAnsiTheme="majorEastAsia" w:hint="eastAsia"/>
        <w:lang w:eastAsia="zh-CN"/>
      </w:rPr>
      <w:t>課分）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6E9"/>
    <w:multiLevelType w:val="multilevel"/>
    <w:tmpl w:val="D910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297"/>
    <w:multiLevelType w:val="hybridMultilevel"/>
    <w:tmpl w:val="5590D052"/>
    <w:lvl w:ilvl="0" w:tplc="A4D4000E"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F85CB1"/>
    <w:multiLevelType w:val="multilevel"/>
    <w:tmpl w:val="9BE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12B1"/>
    <w:multiLevelType w:val="multilevel"/>
    <w:tmpl w:val="6AC0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E7641"/>
    <w:multiLevelType w:val="multilevel"/>
    <w:tmpl w:val="00E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D66FE"/>
    <w:multiLevelType w:val="hybridMultilevel"/>
    <w:tmpl w:val="8F7ACFC8"/>
    <w:lvl w:ilvl="0" w:tplc="76B2291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2A93A54"/>
    <w:multiLevelType w:val="multilevel"/>
    <w:tmpl w:val="CD4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72885"/>
    <w:multiLevelType w:val="hybridMultilevel"/>
    <w:tmpl w:val="6414E1A4"/>
    <w:lvl w:ilvl="0" w:tplc="583AFB5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C0B44B3"/>
    <w:multiLevelType w:val="multilevel"/>
    <w:tmpl w:val="79DA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D41C4"/>
    <w:multiLevelType w:val="multilevel"/>
    <w:tmpl w:val="806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B4DC9"/>
    <w:multiLevelType w:val="multilevel"/>
    <w:tmpl w:val="AD3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138D0"/>
    <w:multiLevelType w:val="multilevel"/>
    <w:tmpl w:val="80F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A4A4F"/>
    <w:multiLevelType w:val="hybridMultilevel"/>
    <w:tmpl w:val="FDF41214"/>
    <w:lvl w:ilvl="0" w:tplc="2E947314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48951EE"/>
    <w:multiLevelType w:val="multilevel"/>
    <w:tmpl w:val="BB3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97135"/>
    <w:multiLevelType w:val="hybridMultilevel"/>
    <w:tmpl w:val="0F348494"/>
    <w:lvl w:ilvl="0" w:tplc="EADA621A">
      <w:start w:val="2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B13365D"/>
    <w:multiLevelType w:val="hybridMultilevel"/>
    <w:tmpl w:val="CD84F300"/>
    <w:lvl w:ilvl="0" w:tplc="EA660218">
      <w:start w:val="2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1F42B11"/>
    <w:multiLevelType w:val="hybridMultilevel"/>
    <w:tmpl w:val="0F12AC16"/>
    <w:lvl w:ilvl="0" w:tplc="D6E6C77A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5385A7A"/>
    <w:multiLevelType w:val="hybridMultilevel"/>
    <w:tmpl w:val="7DEE8F1C"/>
    <w:lvl w:ilvl="0" w:tplc="2E947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231ED9"/>
    <w:multiLevelType w:val="multilevel"/>
    <w:tmpl w:val="571C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92355"/>
    <w:multiLevelType w:val="hybridMultilevel"/>
    <w:tmpl w:val="9418D8E6"/>
    <w:lvl w:ilvl="0" w:tplc="3446E42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AB919F4"/>
    <w:multiLevelType w:val="multilevel"/>
    <w:tmpl w:val="9F3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32634"/>
    <w:multiLevelType w:val="multilevel"/>
    <w:tmpl w:val="C7D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604109">
    <w:abstractNumId w:val="20"/>
  </w:num>
  <w:num w:numId="2" w16cid:durableId="487283773">
    <w:abstractNumId w:val="0"/>
  </w:num>
  <w:num w:numId="3" w16cid:durableId="1968387963">
    <w:abstractNumId w:val="4"/>
  </w:num>
  <w:num w:numId="4" w16cid:durableId="885142090">
    <w:abstractNumId w:val="13"/>
  </w:num>
  <w:num w:numId="5" w16cid:durableId="681783513">
    <w:abstractNumId w:val="6"/>
  </w:num>
  <w:num w:numId="6" w16cid:durableId="147131918">
    <w:abstractNumId w:val="3"/>
  </w:num>
  <w:num w:numId="7" w16cid:durableId="1489399930">
    <w:abstractNumId w:val="8"/>
  </w:num>
  <w:num w:numId="8" w16cid:durableId="1669094129">
    <w:abstractNumId w:val="21"/>
  </w:num>
  <w:num w:numId="9" w16cid:durableId="918683908">
    <w:abstractNumId w:val="9"/>
  </w:num>
  <w:num w:numId="10" w16cid:durableId="2082361054">
    <w:abstractNumId w:val="18"/>
  </w:num>
  <w:num w:numId="11" w16cid:durableId="1163667331">
    <w:abstractNumId w:val="11"/>
  </w:num>
  <w:num w:numId="12" w16cid:durableId="910850284">
    <w:abstractNumId w:val="10"/>
  </w:num>
  <w:num w:numId="13" w16cid:durableId="1688867108">
    <w:abstractNumId w:val="2"/>
  </w:num>
  <w:num w:numId="14" w16cid:durableId="1333484628">
    <w:abstractNumId w:val="14"/>
  </w:num>
  <w:num w:numId="15" w16cid:durableId="1227109611">
    <w:abstractNumId w:val="15"/>
  </w:num>
  <w:num w:numId="16" w16cid:durableId="1579245443">
    <w:abstractNumId w:val="16"/>
  </w:num>
  <w:num w:numId="17" w16cid:durableId="1790933541">
    <w:abstractNumId w:val="7"/>
  </w:num>
  <w:num w:numId="18" w16cid:durableId="2044012273">
    <w:abstractNumId w:val="5"/>
  </w:num>
  <w:num w:numId="19" w16cid:durableId="1534347215">
    <w:abstractNumId w:val="19"/>
  </w:num>
  <w:num w:numId="20" w16cid:durableId="1027028256">
    <w:abstractNumId w:val="1"/>
  </w:num>
  <w:num w:numId="21" w16cid:durableId="57016927">
    <w:abstractNumId w:val="17"/>
  </w:num>
  <w:num w:numId="22" w16cid:durableId="1260260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19"/>
    <w:rsid w:val="0002603D"/>
    <w:rsid w:val="00091C90"/>
    <w:rsid w:val="000A32D9"/>
    <w:rsid w:val="000C26A3"/>
    <w:rsid w:val="000C3D37"/>
    <w:rsid w:val="000D475A"/>
    <w:rsid w:val="000E74BC"/>
    <w:rsid w:val="000E7C4C"/>
    <w:rsid w:val="00102B34"/>
    <w:rsid w:val="00104768"/>
    <w:rsid w:val="0018025A"/>
    <w:rsid w:val="001A197A"/>
    <w:rsid w:val="001A389C"/>
    <w:rsid w:val="001F22C1"/>
    <w:rsid w:val="00213F87"/>
    <w:rsid w:val="0023069C"/>
    <w:rsid w:val="002508BC"/>
    <w:rsid w:val="00275596"/>
    <w:rsid w:val="00277F82"/>
    <w:rsid w:val="00281917"/>
    <w:rsid w:val="002A098E"/>
    <w:rsid w:val="002C4CB3"/>
    <w:rsid w:val="00303E66"/>
    <w:rsid w:val="00371D15"/>
    <w:rsid w:val="00383598"/>
    <w:rsid w:val="003B3711"/>
    <w:rsid w:val="003B6B1F"/>
    <w:rsid w:val="003C624D"/>
    <w:rsid w:val="0040719D"/>
    <w:rsid w:val="00414575"/>
    <w:rsid w:val="00417069"/>
    <w:rsid w:val="0042784D"/>
    <w:rsid w:val="0047635B"/>
    <w:rsid w:val="004C1EBB"/>
    <w:rsid w:val="004D0CB5"/>
    <w:rsid w:val="00503CB4"/>
    <w:rsid w:val="005171C1"/>
    <w:rsid w:val="00517DA5"/>
    <w:rsid w:val="005541E0"/>
    <w:rsid w:val="00562394"/>
    <w:rsid w:val="005777B9"/>
    <w:rsid w:val="00585FAD"/>
    <w:rsid w:val="005E5352"/>
    <w:rsid w:val="00602CD6"/>
    <w:rsid w:val="006053BE"/>
    <w:rsid w:val="00613972"/>
    <w:rsid w:val="00665258"/>
    <w:rsid w:val="00684F51"/>
    <w:rsid w:val="006A05B3"/>
    <w:rsid w:val="006A2FBA"/>
    <w:rsid w:val="006A5168"/>
    <w:rsid w:val="0071437B"/>
    <w:rsid w:val="0072450F"/>
    <w:rsid w:val="00741BED"/>
    <w:rsid w:val="007A693F"/>
    <w:rsid w:val="007B6ACA"/>
    <w:rsid w:val="00815BC3"/>
    <w:rsid w:val="008300D4"/>
    <w:rsid w:val="00836EC0"/>
    <w:rsid w:val="00861671"/>
    <w:rsid w:val="008659B0"/>
    <w:rsid w:val="008828FC"/>
    <w:rsid w:val="008D78CE"/>
    <w:rsid w:val="009166E1"/>
    <w:rsid w:val="00941B10"/>
    <w:rsid w:val="00973C1E"/>
    <w:rsid w:val="009B1541"/>
    <w:rsid w:val="009E1244"/>
    <w:rsid w:val="009E3EE0"/>
    <w:rsid w:val="00A14070"/>
    <w:rsid w:val="00A44FE9"/>
    <w:rsid w:val="00A51198"/>
    <w:rsid w:val="00A7161B"/>
    <w:rsid w:val="00AA197E"/>
    <w:rsid w:val="00AA6AAD"/>
    <w:rsid w:val="00AC5345"/>
    <w:rsid w:val="00B271DB"/>
    <w:rsid w:val="00BA1C6F"/>
    <w:rsid w:val="00BE2419"/>
    <w:rsid w:val="00C12A58"/>
    <w:rsid w:val="00C62932"/>
    <w:rsid w:val="00CB57FE"/>
    <w:rsid w:val="00CF6302"/>
    <w:rsid w:val="00D03156"/>
    <w:rsid w:val="00D1341B"/>
    <w:rsid w:val="00D2415D"/>
    <w:rsid w:val="00D5028F"/>
    <w:rsid w:val="00D565C4"/>
    <w:rsid w:val="00D95065"/>
    <w:rsid w:val="00DA77A9"/>
    <w:rsid w:val="00DC4F02"/>
    <w:rsid w:val="00DD413D"/>
    <w:rsid w:val="00DF6CD6"/>
    <w:rsid w:val="00E04C0F"/>
    <w:rsid w:val="00E3155D"/>
    <w:rsid w:val="00E57B68"/>
    <w:rsid w:val="00E6494E"/>
    <w:rsid w:val="00E8669B"/>
    <w:rsid w:val="00E93EFE"/>
    <w:rsid w:val="00EB6BE8"/>
    <w:rsid w:val="00EE4FF6"/>
    <w:rsid w:val="00EE5127"/>
    <w:rsid w:val="00EF33C1"/>
    <w:rsid w:val="00EF56D9"/>
    <w:rsid w:val="00F11F5C"/>
    <w:rsid w:val="00F72FB4"/>
    <w:rsid w:val="00F93AA8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9544BF"/>
  <w15:chartTrackingRefBased/>
  <w15:docId w15:val="{EC506745-83CA-4F6F-976C-D0AB097D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FB4"/>
    <w:pPr>
      <w:widowControl w:val="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A44FE9"/>
    <w:pPr>
      <w:widowControl/>
      <w:spacing w:before="100" w:beforeAutospacing="1" w:after="100" w:afterAutospacing="1" w:line="264" w:lineRule="atLeast"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44FE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4FE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44FE9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24D"/>
    <w:rPr>
      <w:sz w:val="24"/>
    </w:rPr>
  </w:style>
  <w:style w:type="paragraph" w:styleId="a5">
    <w:name w:val="footer"/>
    <w:basedOn w:val="a"/>
    <w:link w:val="a6"/>
    <w:uiPriority w:val="99"/>
    <w:unhideWhenUsed/>
    <w:rsid w:val="003C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24D"/>
    <w:rPr>
      <w:sz w:val="24"/>
    </w:rPr>
  </w:style>
  <w:style w:type="table" w:styleId="a7">
    <w:name w:val="Table Grid"/>
    <w:basedOn w:val="a1"/>
    <w:uiPriority w:val="39"/>
    <w:rsid w:val="003C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D78CE"/>
    <w:pPr>
      <w:jc w:val="center"/>
    </w:pPr>
    <w:rPr>
      <w:rFonts w:ascii="ＭＳ Ｐ明朝" w:eastAsia="ＭＳ Ｐ明朝" w:hAnsi="ＭＳ Ｐ明朝"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8D78CE"/>
    <w:rPr>
      <w:rFonts w:ascii="ＭＳ Ｐ明朝" w:eastAsia="ＭＳ Ｐ明朝" w:hAnsi="ＭＳ Ｐ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83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3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4FE9"/>
    <w:rPr>
      <w:rFonts w:ascii="ＭＳ Ｐゴシック" w:eastAsia="ＭＳ Ｐゴシック" w:hAnsi="ＭＳ Ｐゴシック" w:cs="ＭＳ Ｐゴシック"/>
      <w:kern w:val="36"/>
      <w:sz w:val="41"/>
      <w:szCs w:val="41"/>
    </w:rPr>
  </w:style>
  <w:style w:type="character" w:customStyle="1" w:styleId="20">
    <w:name w:val="見出し 2 (文字)"/>
    <w:basedOn w:val="a0"/>
    <w:link w:val="2"/>
    <w:uiPriority w:val="9"/>
    <w:rsid w:val="00A44FE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A44FE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A44FE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44FE9"/>
    <w:rPr>
      <w:strike w:val="0"/>
      <w:dstrike w:val="0"/>
      <w:color w:val="333333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Web">
    <w:name w:val="Normal (Web)"/>
    <w:basedOn w:val="a"/>
    <w:uiPriority w:val="99"/>
    <w:semiHidden/>
    <w:unhideWhenUsed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kippingnav">
    <w:name w:val="skippingnav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opyright">
    <w:name w:val="copyright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rice">
    <w:name w:val="price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elbtn">
    <w:name w:val="elbtn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omm1">
    <w:name w:val="comm1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omm2">
    <w:name w:val="comm2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tandby">
    <w:name w:val="standby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4FE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A44FE9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4FE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A44FE9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type">
    <w:name w:val="type"/>
    <w:basedOn w:val="a0"/>
    <w:rsid w:val="00A44FE9"/>
  </w:style>
  <w:style w:type="character" w:customStyle="1" w:styleId="category">
    <w:name w:val="category"/>
    <w:basedOn w:val="a0"/>
    <w:rsid w:val="00A44FE9"/>
  </w:style>
  <w:style w:type="paragraph" w:customStyle="1" w:styleId="right">
    <w:name w:val="right"/>
    <w:basedOn w:val="a"/>
    <w:rsid w:val="00A44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s112">
    <w:name w:val="fs112"/>
    <w:basedOn w:val="a0"/>
    <w:rsid w:val="00A44FE9"/>
  </w:style>
  <w:style w:type="paragraph" w:styleId="ad">
    <w:name w:val="Closing"/>
    <w:basedOn w:val="a"/>
    <w:link w:val="ae"/>
    <w:uiPriority w:val="99"/>
    <w:unhideWhenUsed/>
    <w:rsid w:val="00585FAD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585FAD"/>
    <w:rPr>
      <w:rFonts w:asciiTheme="minorEastAsia" w:hAnsiTheme="minorEastAsia"/>
      <w:sz w:val="24"/>
    </w:rPr>
  </w:style>
  <w:style w:type="paragraph" w:styleId="af">
    <w:name w:val="List Paragraph"/>
    <w:basedOn w:val="a"/>
    <w:uiPriority w:val="34"/>
    <w:qFormat/>
    <w:rsid w:val="00684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8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2886-3971-42DF-AF2E-28A7DBE1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哲</dc:creator>
  <cp:keywords/>
  <dc:description/>
  <cp:lastModifiedBy>桐山　大</cp:lastModifiedBy>
  <cp:revision>9</cp:revision>
  <cp:lastPrinted>2025-11-14T00:53:00Z</cp:lastPrinted>
  <dcterms:created xsi:type="dcterms:W3CDTF">2022-11-18T07:56:00Z</dcterms:created>
  <dcterms:modified xsi:type="dcterms:W3CDTF">2025-11-14T04:34:00Z</dcterms:modified>
</cp:coreProperties>
</file>