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C4" w:rsidRDefault="001833F5">
      <w:pPr>
        <w:widowControl w:val="0"/>
        <w:jc w:val="both"/>
      </w:pPr>
      <w:r>
        <w:t>様式第</w:t>
      </w:r>
      <w:r w:rsidR="00891232">
        <w:rPr>
          <w:rFonts w:hint="eastAsia"/>
        </w:rPr>
        <w:t>４</w:t>
      </w:r>
      <w:r>
        <w:t>号（第</w:t>
      </w:r>
      <w:r w:rsidR="0094139D">
        <w:rPr>
          <w:rFonts w:hint="eastAsia"/>
        </w:rPr>
        <w:t>５</w:t>
      </w:r>
      <w:r>
        <w:t>条関係）</w:t>
      </w:r>
    </w:p>
    <w:p w:rsidR="00735186" w:rsidRDefault="00735186">
      <w:pPr>
        <w:widowControl w:val="0"/>
        <w:jc w:val="both"/>
      </w:pPr>
    </w:p>
    <w:p w:rsidR="00735186" w:rsidRDefault="00735186" w:rsidP="00735186">
      <w:pPr>
        <w:widowControl w:val="0"/>
        <w:jc w:val="center"/>
      </w:pPr>
      <w:r>
        <w:t>誓約書兼同意書</w:t>
      </w:r>
    </w:p>
    <w:p w:rsidR="00717805" w:rsidRDefault="00717805" w:rsidP="00735186">
      <w:pPr>
        <w:widowControl w:val="0"/>
        <w:jc w:val="center"/>
      </w:pPr>
    </w:p>
    <w:p w:rsidR="00E378C4" w:rsidRDefault="00E51335" w:rsidP="00F12E76">
      <w:pPr>
        <w:widowControl w:val="0"/>
        <w:ind w:right="234"/>
        <w:jc w:val="right"/>
      </w:pPr>
      <w:r>
        <w:rPr>
          <w:rFonts w:hint="eastAsia"/>
        </w:rPr>
        <w:t xml:space="preserve">令和　　</w:t>
      </w:r>
      <w:bookmarkStart w:id="0" w:name="_GoBack"/>
      <w:bookmarkEnd w:id="0"/>
      <w:r w:rsidR="001833F5">
        <w:t>年　　月　　日</w:t>
      </w:r>
    </w:p>
    <w:p w:rsidR="00E378C4" w:rsidRDefault="00E378C4">
      <w:pPr>
        <w:widowControl w:val="0"/>
        <w:jc w:val="both"/>
      </w:pPr>
    </w:p>
    <w:p w:rsidR="00E378C4" w:rsidRDefault="001833F5">
      <w:pPr>
        <w:widowControl w:val="0"/>
        <w:ind w:right="928" w:firstLine="232"/>
        <w:jc w:val="both"/>
      </w:pPr>
      <w:r>
        <w:t>（申請先）駒ヶ根市長</w:t>
      </w:r>
    </w:p>
    <w:p w:rsidR="00E378C4" w:rsidRDefault="00DC0279" w:rsidP="00DC0279">
      <w:pPr>
        <w:widowControl w:val="0"/>
        <w:ind w:firstLineChars="600" w:firstLine="1403"/>
        <w:jc w:val="both"/>
      </w:pPr>
      <w:r>
        <w:t>（</w:t>
      </w:r>
      <w:r w:rsidR="00CF26AD">
        <w:rPr>
          <w:rFonts w:hint="eastAsia"/>
        </w:rPr>
        <w:t>商工観光</w:t>
      </w:r>
      <w:r>
        <w:t>課）</w:t>
      </w:r>
    </w:p>
    <w:p w:rsidR="00E378C4" w:rsidRDefault="00E378C4">
      <w:pPr>
        <w:widowControl w:val="0"/>
        <w:jc w:val="both"/>
      </w:pPr>
    </w:p>
    <w:p w:rsidR="00E378C4" w:rsidRDefault="00E378C4">
      <w:pPr>
        <w:widowControl w:val="0"/>
        <w:jc w:val="center"/>
      </w:pPr>
    </w:p>
    <w:p w:rsidR="00E378C4" w:rsidRDefault="00B9456B">
      <w:pPr>
        <w:widowControl w:val="0"/>
        <w:ind w:firstLine="232"/>
        <w:jc w:val="both"/>
      </w:pPr>
      <w:r w:rsidRPr="00B9456B">
        <w:rPr>
          <w:rFonts w:hint="eastAsia"/>
        </w:rPr>
        <w:t>駒ヶ根市観光高付加価値創造事業補助金</w:t>
      </w:r>
      <w:r w:rsidR="001833F5">
        <w:t>交付申請に関して、</w:t>
      </w:r>
      <w:r w:rsidR="00F028AE">
        <w:rPr>
          <w:rFonts w:hint="eastAsia"/>
        </w:rPr>
        <w:t>下記</w:t>
      </w:r>
      <w:r w:rsidR="001833F5">
        <w:t>のとおり誓約及び同意します。</w:t>
      </w:r>
    </w:p>
    <w:p w:rsidR="00E378C4" w:rsidRDefault="00E378C4">
      <w:pPr>
        <w:widowControl w:val="0"/>
        <w:jc w:val="both"/>
      </w:pPr>
    </w:p>
    <w:p w:rsidR="00F028AE" w:rsidRDefault="00F028AE" w:rsidP="00F028AE">
      <w:pPr>
        <w:pStyle w:val="a5"/>
      </w:pPr>
      <w:r>
        <w:rPr>
          <w:rFonts w:hint="eastAsia"/>
        </w:rPr>
        <w:t>記</w:t>
      </w:r>
    </w:p>
    <w:p w:rsidR="00F028AE" w:rsidRDefault="00F028AE" w:rsidP="00F028AE"/>
    <w:p w:rsidR="00384991" w:rsidRDefault="00384991" w:rsidP="00384991">
      <w:pPr>
        <w:widowControl w:val="0"/>
        <w:jc w:val="both"/>
      </w:pPr>
      <w:r>
        <w:t>・申請時</w:t>
      </w:r>
      <w:r w:rsidR="00F028AE">
        <w:rPr>
          <w:rFonts w:hint="eastAsia"/>
        </w:rPr>
        <w:t>以降も</w:t>
      </w:r>
      <w:r w:rsidR="00F028AE">
        <w:t>、</w:t>
      </w:r>
      <w:r w:rsidR="00B9456B">
        <w:rPr>
          <w:rFonts w:hint="eastAsia"/>
        </w:rPr>
        <w:t>事業</w:t>
      </w:r>
      <w:r w:rsidR="00F028AE">
        <w:rPr>
          <w:rFonts w:hint="eastAsia"/>
        </w:rPr>
        <w:t>活動</w:t>
      </w:r>
      <w:r>
        <w:t>を継続する意思を有します。</w:t>
      </w:r>
    </w:p>
    <w:p w:rsidR="00E378C4" w:rsidRPr="00384991" w:rsidRDefault="00E378C4">
      <w:pPr>
        <w:widowControl w:val="0"/>
        <w:jc w:val="both"/>
      </w:pPr>
    </w:p>
    <w:p w:rsidR="00E378C4" w:rsidRDefault="001833F5">
      <w:pPr>
        <w:widowControl w:val="0"/>
        <w:ind w:left="232" w:hanging="232"/>
        <w:jc w:val="both"/>
      </w:pPr>
      <w:r>
        <w:t>・</w:t>
      </w:r>
      <w:r w:rsidR="00B9456B" w:rsidRPr="00B9456B">
        <w:rPr>
          <w:rFonts w:hint="eastAsia"/>
        </w:rPr>
        <w:t>駒ヶ根市観光高付加価値創造事業補助金</w:t>
      </w:r>
      <w:r>
        <w:t>の申請内容についての確認又は交付決定の取消しに際し、必要となる情報を関係機関に対して照会することを同意します。</w:t>
      </w:r>
    </w:p>
    <w:p w:rsidR="00E378C4" w:rsidRDefault="00E378C4">
      <w:pPr>
        <w:widowControl w:val="0"/>
        <w:jc w:val="both"/>
      </w:pPr>
    </w:p>
    <w:p w:rsidR="00E378C4" w:rsidRDefault="001833F5">
      <w:pPr>
        <w:widowControl w:val="0"/>
        <w:ind w:left="232" w:hanging="232"/>
        <w:jc w:val="both"/>
      </w:pPr>
      <w:r>
        <w:t>・駒ヶ根市が交付等の審査のため、市税の納付等に係る情報を関係機関に照会又は閲覧することに同意します。</w:t>
      </w:r>
    </w:p>
    <w:p w:rsidR="00384991" w:rsidRDefault="00384991">
      <w:pPr>
        <w:widowControl w:val="0"/>
        <w:jc w:val="both"/>
      </w:pPr>
    </w:p>
    <w:p w:rsidR="00384991" w:rsidRDefault="00384991" w:rsidP="00384991">
      <w:pPr>
        <w:widowControl w:val="0"/>
        <w:ind w:left="234" w:hangingChars="100" w:hanging="234"/>
        <w:jc w:val="both"/>
      </w:pPr>
      <w:r>
        <w:rPr>
          <w:rFonts w:hint="eastAsia"/>
        </w:rPr>
        <w:t>・私（法人においては代表者又は役員）は</w:t>
      </w:r>
      <w:r w:rsidRPr="00687088">
        <w:rPr>
          <w:rFonts w:hint="eastAsia"/>
        </w:rPr>
        <w:t>駒ヶ根市暴力団排除条例（平成</w:t>
      </w:r>
      <w:r w:rsidRPr="00687088">
        <w:t>24年条例第10号）</w:t>
      </w:r>
      <w:r w:rsidRPr="00687088">
        <w:rPr>
          <w:rFonts w:hint="eastAsia"/>
        </w:rPr>
        <w:t>第２条第１号に規定する暴力団</w:t>
      </w:r>
      <w:r>
        <w:rPr>
          <w:rFonts w:hint="eastAsia"/>
        </w:rPr>
        <w:t>、</w:t>
      </w:r>
      <w:r w:rsidRPr="00687088">
        <w:t>第２条第２号に規定する暴力団員</w:t>
      </w:r>
      <w:r>
        <w:rPr>
          <w:rFonts w:hint="eastAsia"/>
        </w:rPr>
        <w:t>に該当しません。</w:t>
      </w:r>
    </w:p>
    <w:p w:rsidR="00E378C4" w:rsidRDefault="00E378C4">
      <w:pPr>
        <w:widowControl w:val="0"/>
        <w:jc w:val="both"/>
      </w:pPr>
    </w:p>
    <w:p w:rsidR="00E378C4" w:rsidRPr="009A667D" w:rsidRDefault="009A667D">
      <w:pPr>
        <w:widowControl w:val="0"/>
        <w:jc w:val="both"/>
        <w:rPr>
          <w:u w:val="single"/>
        </w:rPr>
      </w:pPr>
      <w:r w:rsidRPr="009A667D">
        <w:rPr>
          <w:rFonts w:hint="eastAsia"/>
          <w:u w:val="single"/>
        </w:rPr>
        <w:t xml:space="preserve">　　　</w:t>
      </w:r>
    </w:p>
    <w:p w:rsidR="00E378C4" w:rsidRDefault="00E378C4">
      <w:pPr>
        <w:widowControl w:val="0"/>
        <w:jc w:val="both"/>
      </w:pPr>
    </w:p>
    <w:p w:rsidR="00E378C4" w:rsidRDefault="001833F5" w:rsidP="009A667D">
      <w:pPr>
        <w:widowControl w:val="0"/>
        <w:ind w:leftChars="200" w:left="468" w:firstLineChars="1300" w:firstLine="3040"/>
        <w:jc w:val="both"/>
        <w:rPr>
          <w:u w:val="single" w:color="000000"/>
        </w:rPr>
      </w:pPr>
      <w:r>
        <w:rPr>
          <w:u w:val="single" w:color="000000"/>
        </w:rPr>
        <w:t>住所（所在地）</w:t>
      </w:r>
      <w:r w:rsidR="009A667D">
        <w:rPr>
          <w:rFonts w:hint="eastAsia"/>
          <w:u w:val="single" w:color="000000"/>
        </w:rPr>
        <w:t xml:space="preserve">　　　　　　　　　　　　　　　</w:t>
      </w:r>
      <w:r w:rsidR="009A667D" w:rsidRPr="009A667D">
        <w:rPr>
          <w:rFonts w:hint="eastAsia"/>
          <w:color w:val="FFFFFF" w:themeColor="background1"/>
          <w:u w:val="single" w:color="000000"/>
        </w:rPr>
        <w:t>あ</w:t>
      </w:r>
      <w:r w:rsidR="009A667D">
        <w:rPr>
          <w:rFonts w:hint="eastAsia"/>
          <w:u w:val="single" w:color="000000"/>
        </w:rPr>
        <w:t xml:space="preserve">　　　　　　　　　　　</w:t>
      </w:r>
      <w:r w:rsidR="00A8069E" w:rsidRPr="00A8069E">
        <w:rPr>
          <w:rFonts w:hint="eastAsia"/>
          <w:u w:val="single" w:color="000000"/>
        </w:rPr>
        <w:t xml:space="preserve">　　</w:t>
      </w:r>
      <w:r w:rsidR="00A8069E">
        <w:rPr>
          <w:rFonts w:hint="eastAsia"/>
          <w:u w:val="single" w:color="000000"/>
        </w:rPr>
        <w:t xml:space="preserve">　</w:t>
      </w:r>
      <w:r w:rsidR="009A667D">
        <w:rPr>
          <w:rFonts w:hint="eastAsia"/>
          <w:u w:val="single" w:color="000000"/>
        </w:rPr>
        <w:t xml:space="preserve">　　　　　　　　　</w:t>
      </w:r>
    </w:p>
    <w:p w:rsidR="009A667D" w:rsidRDefault="009A667D" w:rsidP="009A667D">
      <w:pPr>
        <w:widowControl w:val="0"/>
        <w:ind w:leftChars="200" w:left="468" w:right="3480" w:firstLineChars="300" w:firstLine="702"/>
        <w:rPr>
          <w:u w:val="single" w:color="000000"/>
        </w:rPr>
      </w:pPr>
    </w:p>
    <w:p w:rsidR="00E378C4" w:rsidRDefault="001833F5">
      <w:pPr>
        <w:widowControl w:val="0"/>
        <w:ind w:right="232" w:firstLine="3480"/>
        <w:jc w:val="both"/>
      </w:pPr>
      <w:r>
        <w:rPr>
          <w:u w:val="single" w:color="000000"/>
        </w:rPr>
        <w:t>氏名（名　称）　　　　　　　　　　　　　　　印</w:t>
      </w:r>
    </w:p>
    <w:p w:rsidR="00E378C4" w:rsidRDefault="00E378C4">
      <w:pPr>
        <w:widowControl w:val="0"/>
        <w:jc w:val="both"/>
      </w:pPr>
    </w:p>
    <w:p w:rsidR="00E378C4" w:rsidRDefault="00E378C4" w:rsidP="0049739A">
      <w:pPr>
        <w:widowControl w:val="0"/>
        <w:jc w:val="both"/>
      </w:pPr>
    </w:p>
    <w:sectPr w:rsidR="00E378C4">
      <w:type w:val="continuous"/>
      <w:pgSz w:w="11906" w:h="16838"/>
      <w:pgMar w:top="1701" w:right="1134" w:bottom="1134" w:left="1417" w:header="720" w:footer="634" w:gutter="0"/>
      <w:cols w:space="720"/>
      <w:docGrid w:type="linesAndChars" w:linePitch="350"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6" w:rsidRDefault="00641266" w:rsidP="00194E4E">
      <w:r>
        <w:separator/>
      </w:r>
    </w:p>
  </w:endnote>
  <w:endnote w:type="continuationSeparator" w:id="0">
    <w:p w:rsidR="00641266" w:rsidRDefault="00641266" w:rsidP="0019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6" w:rsidRDefault="00641266" w:rsidP="00194E4E">
      <w:r>
        <w:separator/>
      </w:r>
    </w:p>
  </w:footnote>
  <w:footnote w:type="continuationSeparator" w:id="0">
    <w:p w:rsidR="00641266" w:rsidRDefault="00641266" w:rsidP="0019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32EA"/>
    <w:rsid w:val="00053CB7"/>
    <w:rsid w:val="000E5C42"/>
    <w:rsid w:val="00107391"/>
    <w:rsid w:val="0017068F"/>
    <w:rsid w:val="001833F5"/>
    <w:rsid w:val="00194E4E"/>
    <w:rsid w:val="001E5CDB"/>
    <w:rsid w:val="001F3CFF"/>
    <w:rsid w:val="002B04F8"/>
    <w:rsid w:val="002D4CF1"/>
    <w:rsid w:val="00384991"/>
    <w:rsid w:val="003D3420"/>
    <w:rsid w:val="004141F0"/>
    <w:rsid w:val="00483051"/>
    <w:rsid w:val="0049739A"/>
    <w:rsid w:val="004C5498"/>
    <w:rsid w:val="00505AFB"/>
    <w:rsid w:val="0058603C"/>
    <w:rsid w:val="005F3893"/>
    <w:rsid w:val="005F511D"/>
    <w:rsid w:val="00641266"/>
    <w:rsid w:val="00643E06"/>
    <w:rsid w:val="00644241"/>
    <w:rsid w:val="006C1507"/>
    <w:rsid w:val="006C43DC"/>
    <w:rsid w:val="00717805"/>
    <w:rsid w:val="00732A92"/>
    <w:rsid w:val="00735186"/>
    <w:rsid w:val="007470BE"/>
    <w:rsid w:val="00751342"/>
    <w:rsid w:val="00851FF5"/>
    <w:rsid w:val="00867EDE"/>
    <w:rsid w:val="008852B6"/>
    <w:rsid w:val="00891232"/>
    <w:rsid w:val="00915D1E"/>
    <w:rsid w:val="0094139D"/>
    <w:rsid w:val="00943CBE"/>
    <w:rsid w:val="00963F67"/>
    <w:rsid w:val="00992BF9"/>
    <w:rsid w:val="009A667D"/>
    <w:rsid w:val="009D3A59"/>
    <w:rsid w:val="00A44B99"/>
    <w:rsid w:val="00A77B3E"/>
    <w:rsid w:val="00A8069E"/>
    <w:rsid w:val="00A9555E"/>
    <w:rsid w:val="00AB3162"/>
    <w:rsid w:val="00AF5EAB"/>
    <w:rsid w:val="00B468EE"/>
    <w:rsid w:val="00B9456B"/>
    <w:rsid w:val="00C40648"/>
    <w:rsid w:val="00CA2A55"/>
    <w:rsid w:val="00CC05DD"/>
    <w:rsid w:val="00CD4A54"/>
    <w:rsid w:val="00CF26AD"/>
    <w:rsid w:val="00D05E84"/>
    <w:rsid w:val="00D25BEA"/>
    <w:rsid w:val="00DC0279"/>
    <w:rsid w:val="00DE1BF8"/>
    <w:rsid w:val="00DE545A"/>
    <w:rsid w:val="00E26837"/>
    <w:rsid w:val="00E378C4"/>
    <w:rsid w:val="00E51335"/>
    <w:rsid w:val="00E5312A"/>
    <w:rsid w:val="00E54A0C"/>
    <w:rsid w:val="00E82D02"/>
    <w:rsid w:val="00EC097E"/>
    <w:rsid w:val="00F028AE"/>
    <w:rsid w:val="00F120E0"/>
    <w:rsid w:val="00F12E76"/>
    <w:rsid w:val="00F137B5"/>
    <w:rsid w:val="00F77098"/>
    <w:rsid w:val="00FA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BCB741F-56F5-41E3-A760-68504DBF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833F5"/>
    <w:rPr>
      <w:rFonts w:asciiTheme="majorHAnsi" w:eastAsiaTheme="majorEastAsia" w:hAnsiTheme="majorHAnsi" w:cstheme="majorBidi"/>
      <w:sz w:val="18"/>
      <w:szCs w:val="18"/>
    </w:rPr>
  </w:style>
  <w:style w:type="character" w:customStyle="1" w:styleId="a4">
    <w:name w:val="吹き出し (文字)"/>
    <w:basedOn w:val="a0"/>
    <w:link w:val="a3"/>
    <w:semiHidden/>
    <w:rsid w:val="001833F5"/>
    <w:rPr>
      <w:rFonts w:asciiTheme="majorHAnsi" w:eastAsiaTheme="majorEastAsia" w:hAnsiTheme="majorHAnsi" w:cstheme="majorBidi"/>
      <w:sz w:val="18"/>
      <w:szCs w:val="18"/>
    </w:rPr>
  </w:style>
  <w:style w:type="paragraph" w:styleId="a5">
    <w:name w:val="Note Heading"/>
    <w:basedOn w:val="a"/>
    <w:next w:val="a"/>
    <w:link w:val="a6"/>
    <w:unhideWhenUsed/>
    <w:rsid w:val="00DC0279"/>
    <w:pPr>
      <w:jc w:val="center"/>
    </w:pPr>
  </w:style>
  <w:style w:type="character" w:customStyle="1" w:styleId="a6">
    <w:name w:val="記 (文字)"/>
    <w:basedOn w:val="a0"/>
    <w:link w:val="a5"/>
    <w:rsid w:val="00DC0279"/>
    <w:rPr>
      <w:rFonts w:ascii="ＭＳ 明朝" w:eastAsia="ＭＳ 明朝" w:hAnsi="ＭＳ 明朝" w:cs="ＭＳ 明朝"/>
      <w:sz w:val="22"/>
      <w:szCs w:val="24"/>
    </w:rPr>
  </w:style>
  <w:style w:type="paragraph" w:styleId="a7">
    <w:name w:val="Closing"/>
    <w:basedOn w:val="a"/>
    <w:link w:val="a8"/>
    <w:unhideWhenUsed/>
    <w:rsid w:val="00DC0279"/>
    <w:pPr>
      <w:jc w:val="right"/>
    </w:pPr>
  </w:style>
  <w:style w:type="character" w:customStyle="1" w:styleId="a8">
    <w:name w:val="結語 (文字)"/>
    <w:basedOn w:val="a0"/>
    <w:link w:val="a7"/>
    <w:rsid w:val="00DC0279"/>
    <w:rPr>
      <w:rFonts w:ascii="ＭＳ 明朝" w:eastAsia="ＭＳ 明朝" w:hAnsi="ＭＳ 明朝" w:cs="ＭＳ 明朝"/>
      <w:sz w:val="22"/>
      <w:szCs w:val="24"/>
    </w:rPr>
  </w:style>
  <w:style w:type="paragraph" w:styleId="a9">
    <w:name w:val="header"/>
    <w:basedOn w:val="a"/>
    <w:link w:val="aa"/>
    <w:unhideWhenUsed/>
    <w:rsid w:val="00194E4E"/>
    <w:pPr>
      <w:tabs>
        <w:tab w:val="center" w:pos="4252"/>
        <w:tab w:val="right" w:pos="8504"/>
      </w:tabs>
      <w:snapToGrid w:val="0"/>
    </w:pPr>
  </w:style>
  <w:style w:type="character" w:customStyle="1" w:styleId="aa">
    <w:name w:val="ヘッダー (文字)"/>
    <w:basedOn w:val="a0"/>
    <w:link w:val="a9"/>
    <w:rsid w:val="00194E4E"/>
    <w:rPr>
      <w:rFonts w:ascii="ＭＳ 明朝" w:eastAsia="ＭＳ 明朝" w:hAnsi="ＭＳ 明朝" w:cs="ＭＳ 明朝"/>
      <w:sz w:val="22"/>
      <w:szCs w:val="24"/>
    </w:rPr>
  </w:style>
  <w:style w:type="paragraph" w:styleId="ab">
    <w:name w:val="footer"/>
    <w:basedOn w:val="a"/>
    <w:link w:val="ac"/>
    <w:unhideWhenUsed/>
    <w:rsid w:val="00194E4E"/>
    <w:pPr>
      <w:tabs>
        <w:tab w:val="center" w:pos="4252"/>
        <w:tab w:val="right" w:pos="8504"/>
      </w:tabs>
      <w:snapToGrid w:val="0"/>
    </w:pPr>
  </w:style>
  <w:style w:type="character" w:customStyle="1" w:styleId="ac">
    <w:name w:val="フッター (文字)"/>
    <w:basedOn w:val="a0"/>
    <w:link w:val="ab"/>
    <w:rsid w:val="00194E4E"/>
    <w:rPr>
      <w:rFonts w:ascii="ＭＳ 明朝" w:eastAsia="ＭＳ 明朝" w:hAnsi="ＭＳ 明朝"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560D-157E-4C27-9621-E37D62AD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裕</dc:creator>
  <cp:lastModifiedBy>伊東　主税</cp:lastModifiedBy>
  <cp:revision>7</cp:revision>
  <cp:lastPrinted>2023-01-16T08:52:00Z</cp:lastPrinted>
  <dcterms:created xsi:type="dcterms:W3CDTF">2023-01-20T00:21:00Z</dcterms:created>
  <dcterms:modified xsi:type="dcterms:W3CDTF">2023-08-21T08:06:00Z</dcterms:modified>
</cp:coreProperties>
</file>