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9D" w:rsidRDefault="002706A0">
      <w:pPr>
        <w:jc w:val="center"/>
        <w:rPr>
          <w:sz w:val="32"/>
        </w:rPr>
      </w:pPr>
      <w:r>
        <w:rPr>
          <w:rFonts w:hint="eastAsia"/>
          <w:sz w:val="32"/>
        </w:rPr>
        <w:t xml:space="preserve">令和　　</w:t>
      </w:r>
      <w:r w:rsidR="0056169D">
        <w:rPr>
          <w:rFonts w:hint="eastAsia"/>
          <w:sz w:val="32"/>
        </w:rPr>
        <w:t xml:space="preserve">年度　　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 w:rsidR="0056169D">
          <w:rPr>
            <w:rFonts w:hint="eastAsia"/>
            <w:sz w:val="32"/>
          </w:rPr>
          <w:t>駒ヶ根市</w:t>
        </w:r>
      </w:smartTag>
      <w:r w:rsidR="0056169D">
        <w:rPr>
          <w:rFonts w:hint="eastAsia"/>
          <w:sz w:val="32"/>
        </w:rPr>
        <w:t>補助事業実績報告書</w:t>
      </w:r>
    </w:p>
    <w:p w:rsidR="0056169D" w:rsidRDefault="00AD260D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令和</w:t>
      </w:r>
      <w:r w:rsidR="00B57F6F">
        <w:rPr>
          <w:rFonts w:hint="eastAsia"/>
          <w:color w:val="FF0000"/>
          <w:sz w:val="22"/>
        </w:rPr>
        <w:t xml:space="preserve">　　</w:t>
      </w:r>
      <w:r w:rsidR="0056169D">
        <w:rPr>
          <w:rFonts w:hint="eastAsia"/>
          <w:sz w:val="22"/>
        </w:rPr>
        <w:t>年</w:t>
      </w:r>
      <w:r w:rsidR="00F05CF5">
        <w:rPr>
          <w:rFonts w:hint="eastAsia"/>
          <w:sz w:val="22"/>
        </w:rPr>
        <w:t xml:space="preserve">　　</w:t>
      </w:r>
      <w:r w:rsidR="0056169D">
        <w:rPr>
          <w:rFonts w:hint="eastAsia"/>
          <w:sz w:val="22"/>
        </w:rPr>
        <w:t>月</w:t>
      </w:r>
      <w:r w:rsidR="00F05CF5">
        <w:rPr>
          <w:rFonts w:hint="eastAsia"/>
          <w:sz w:val="22"/>
        </w:rPr>
        <w:t xml:space="preserve">　　</w:t>
      </w:r>
      <w:r w:rsidR="0056169D">
        <w:rPr>
          <w:rFonts w:hint="eastAsia"/>
          <w:sz w:val="22"/>
        </w:rPr>
        <w:t>日</w:t>
      </w:r>
    </w:p>
    <w:p w:rsidR="0056169D" w:rsidRDefault="0056169D">
      <w:pPr>
        <w:rPr>
          <w:sz w:val="22"/>
        </w:rPr>
      </w:pPr>
      <w:r>
        <w:rPr>
          <w:rFonts w:hint="eastAsia"/>
          <w:sz w:val="22"/>
        </w:rPr>
        <w:t>（報告先）</w:t>
      </w:r>
      <w:smartTag w:uri="schemas-MSNCTYST-com/MSNCTYST" w:element="MSNCTYST">
        <w:smartTagPr>
          <w:attr w:name="Address" w:val="駒ヶ根市"/>
          <w:attr w:name="AddressList" w:val="20:長野県駒ケ根市;"/>
        </w:smartTagPr>
        <w:r>
          <w:rPr>
            <w:rFonts w:hint="eastAsia"/>
            <w:sz w:val="22"/>
          </w:rPr>
          <w:t>駒ヶ根市</w:t>
        </w:r>
      </w:smartTag>
      <w:r>
        <w:rPr>
          <w:rFonts w:hint="eastAsia"/>
          <w:sz w:val="22"/>
        </w:rPr>
        <w:t>長</w:t>
      </w:r>
    </w:p>
    <w:p w:rsidR="004D19AA" w:rsidRPr="004D19AA" w:rsidRDefault="0056169D" w:rsidP="004D19AA">
      <w:pPr>
        <w:ind w:firstLineChars="1500" w:firstLine="3150"/>
        <w:rPr>
          <w:rFonts w:ascii="ＭＳ ゴシック" w:hAnsi="ＭＳ ゴシック"/>
          <w:kern w:val="0"/>
          <w:szCs w:val="21"/>
        </w:rPr>
      </w:pPr>
      <w:r w:rsidRPr="004D19AA">
        <w:rPr>
          <w:rFonts w:hint="eastAsia"/>
          <w:szCs w:val="21"/>
        </w:rPr>
        <w:t xml:space="preserve">（報告者）住　所　</w:t>
      </w:r>
      <w:r w:rsidR="00E702F0">
        <w:rPr>
          <w:rFonts w:ascii="ＭＳ ゴシック" w:hAnsi="ＭＳ ゴシック" w:hint="eastAsia"/>
          <w:kern w:val="0"/>
          <w:szCs w:val="21"/>
        </w:rPr>
        <w:t>駒ヶ根市</w:t>
      </w:r>
    </w:p>
    <w:p w:rsidR="004D19AA" w:rsidRPr="004D19AA" w:rsidRDefault="004D19AA" w:rsidP="004D19AA">
      <w:pPr>
        <w:ind w:rightChars="-321" w:right="-674"/>
        <w:rPr>
          <w:rFonts w:ascii="ＭＳ 明朝" w:hAnsi="ＭＳ 明朝"/>
          <w:kern w:val="0"/>
          <w:szCs w:val="21"/>
        </w:rPr>
      </w:pPr>
      <w:r w:rsidRPr="004D19AA">
        <w:rPr>
          <w:rFonts w:ascii="ＭＳ ゴシック" w:hAnsi="ＭＳ ゴシック" w:hint="eastAsia"/>
          <w:kern w:val="0"/>
          <w:szCs w:val="21"/>
        </w:rPr>
        <w:t xml:space="preserve">　　　　　　　　</w:t>
      </w:r>
      <w:r>
        <w:rPr>
          <w:rFonts w:ascii="ＭＳ ゴシック" w:hAnsi="ＭＳ ゴシック" w:hint="eastAsia"/>
          <w:kern w:val="0"/>
          <w:szCs w:val="21"/>
        </w:rPr>
        <w:t xml:space="preserve">　　　　　　</w:t>
      </w:r>
      <w:r w:rsidRPr="004D19AA">
        <w:rPr>
          <w:rFonts w:ascii="ＭＳ ゴシック" w:hAnsi="ＭＳ ゴシック" w:hint="eastAsia"/>
          <w:kern w:val="0"/>
          <w:szCs w:val="21"/>
        </w:rPr>
        <w:t xml:space="preserve">　　　　　　名　称　</w:t>
      </w:r>
      <w:r w:rsidR="009A2D6C">
        <w:rPr>
          <w:rFonts w:ascii="ＭＳ ゴシック" w:hAnsi="ＭＳ ゴシック" w:hint="eastAsia"/>
          <w:kern w:val="0"/>
          <w:szCs w:val="21"/>
        </w:rPr>
        <w:t xml:space="preserve">　　　　　　</w:t>
      </w:r>
      <w:r w:rsidR="008E66CC">
        <w:rPr>
          <w:rFonts w:ascii="ＭＳ ゴシック" w:hAnsi="ＭＳ ゴシック" w:hint="eastAsia"/>
          <w:kern w:val="0"/>
          <w:szCs w:val="21"/>
        </w:rPr>
        <w:t>区（</w:t>
      </w:r>
      <w:r w:rsidRPr="004D19AA">
        <w:rPr>
          <w:rFonts w:ascii="ＭＳ 明朝" w:hAnsi="ＭＳ 明朝" w:hint="eastAsia"/>
          <w:kern w:val="0"/>
          <w:szCs w:val="21"/>
        </w:rPr>
        <w:t>自主防災会</w:t>
      </w:r>
      <w:r w:rsidR="008E66CC">
        <w:rPr>
          <w:rFonts w:ascii="ＭＳ 明朝" w:hAnsi="ＭＳ 明朝" w:hint="eastAsia"/>
          <w:kern w:val="0"/>
          <w:szCs w:val="21"/>
        </w:rPr>
        <w:t>）</w:t>
      </w:r>
    </w:p>
    <w:p w:rsidR="0056169D" w:rsidRPr="004D19AA" w:rsidRDefault="004D19AA" w:rsidP="004D19AA">
      <w:pPr>
        <w:ind w:firstLineChars="1200" w:firstLine="2520"/>
        <w:rPr>
          <w:szCs w:val="21"/>
        </w:rPr>
      </w:pPr>
      <w:r w:rsidRPr="004D19AA">
        <w:rPr>
          <w:rFonts w:ascii="ＭＳ 明朝" w:hAnsi="ＭＳ 明朝" w:hint="eastAsia"/>
          <w:kern w:val="0"/>
          <w:szCs w:val="21"/>
        </w:rPr>
        <w:t xml:space="preserve">　　　　　　　　代表者</w:t>
      </w:r>
      <w:r w:rsidR="00810ECF">
        <w:rPr>
          <w:rFonts w:ascii="ＭＳ 明朝" w:hAnsi="ＭＳ 明朝" w:hint="eastAsia"/>
          <w:kern w:val="0"/>
          <w:szCs w:val="21"/>
        </w:rPr>
        <w:t xml:space="preserve">　</w:t>
      </w:r>
      <w:r w:rsidR="008E66CC" w:rsidRPr="004D19AA">
        <w:rPr>
          <w:rFonts w:ascii="ＭＳ 明朝" w:hAnsi="ＭＳ 明朝" w:hint="eastAsia"/>
          <w:kern w:val="0"/>
          <w:szCs w:val="21"/>
        </w:rPr>
        <w:t>区長</w:t>
      </w:r>
      <w:r w:rsidRPr="004D19AA">
        <w:rPr>
          <w:rFonts w:ascii="ＭＳ 明朝" w:hAnsi="ＭＳ 明朝" w:hint="eastAsia"/>
          <w:kern w:val="0"/>
          <w:szCs w:val="21"/>
        </w:rPr>
        <w:t>（</w:t>
      </w:r>
      <w:r w:rsidR="008E66CC" w:rsidRPr="004D19AA">
        <w:rPr>
          <w:rFonts w:ascii="ＭＳ 明朝" w:hAnsi="ＭＳ 明朝" w:hint="eastAsia"/>
          <w:kern w:val="0"/>
          <w:szCs w:val="21"/>
        </w:rPr>
        <w:t>会長</w:t>
      </w:r>
      <w:r w:rsidRPr="004D19AA">
        <w:rPr>
          <w:rFonts w:ascii="ＭＳ ゴシック" w:hAnsi="ＭＳ ゴシック" w:hint="eastAsia"/>
          <w:kern w:val="0"/>
          <w:szCs w:val="21"/>
        </w:rPr>
        <w:t xml:space="preserve">）　</w:t>
      </w:r>
      <w:r w:rsidR="009A2D6C">
        <w:rPr>
          <w:rFonts w:ascii="ＭＳ ゴシック" w:hAnsi="ＭＳ ゴシック" w:hint="eastAsia"/>
          <w:kern w:val="0"/>
          <w:szCs w:val="21"/>
        </w:rPr>
        <w:t xml:space="preserve">　　　　　</w:t>
      </w:r>
      <w:r w:rsidR="0098048F">
        <w:rPr>
          <w:rFonts w:ascii="ＭＳ ゴシック" w:hAnsi="ＭＳ ゴシック" w:hint="eastAsia"/>
          <w:kern w:val="0"/>
          <w:szCs w:val="21"/>
        </w:rPr>
        <w:t xml:space="preserve">　</w:t>
      </w:r>
      <w:r w:rsidR="00E702F0">
        <w:rPr>
          <w:rFonts w:ascii="ＭＳ ゴシック" w:hAnsi="ＭＳ ゴシック" w:hint="eastAsia"/>
          <w:kern w:val="0"/>
          <w:szCs w:val="21"/>
        </w:rPr>
        <w:t xml:space="preserve">　</w:t>
      </w:r>
      <w:r w:rsidRPr="004D19AA">
        <w:rPr>
          <w:rFonts w:ascii="ＭＳ ゴシック" w:hAnsi="ＭＳ ゴシック" w:hint="eastAsia"/>
          <w:kern w:val="0"/>
          <w:szCs w:val="21"/>
        </w:rPr>
        <w:t>印</w:t>
      </w:r>
    </w:p>
    <w:p w:rsidR="004D19AA" w:rsidRPr="00505627" w:rsidRDefault="004D19AA">
      <w:pPr>
        <w:ind w:firstLineChars="200" w:firstLine="440"/>
        <w:rPr>
          <w:sz w:val="22"/>
        </w:rPr>
      </w:pPr>
    </w:p>
    <w:p w:rsidR="0056169D" w:rsidRDefault="0056169D" w:rsidP="008E66C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駒ヶ根市補助金規則（昭和４４年規則第８号）第１０条の規定に基づき、</w:t>
      </w:r>
      <w:r w:rsidR="005F0F8C">
        <w:rPr>
          <w:rFonts w:hint="eastAsia"/>
          <w:sz w:val="22"/>
        </w:rPr>
        <w:t xml:space="preserve">令和　　</w:t>
      </w:r>
      <w:bookmarkStart w:id="0" w:name="_GoBack"/>
      <w:bookmarkEnd w:id="0"/>
      <w:r>
        <w:rPr>
          <w:rFonts w:hint="eastAsia"/>
          <w:sz w:val="22"/>
        </w:rPr>
        <w:t>年度駒ヶ根市補助事業が完了したので、次のとおり関係書式を添えて報告します。</w:t>
      </w:r>
    </w:p>
    <w:p w:rsidR="0056169D" w:rsidRPr="00766EED" w:rsidRDefault="0056169D">
      <w:pPr>
        <w:ind w:firstLineChars="100" w:firstLine="220"/>
        <w:rPr>
          <w:sz w:val="22"/>
        </w:rPr>
      </w:pPr>
    </w:p>
    <w:p w:rsidR="0056169D" w:rsidRDefault="0056169D">
      <w:pPr>
        <w:pStyle w:val="a4"/>
        <w:rPr>
          <w:sz w:val="22"/>
        </w:rPr>
      </w:pPr>
      <w:r>
        <w:rPr>
          <w:rFonts w:hint="eastAsia"/>
          <w:sz w:val="22"/>
        </w:rPr>
        <w:t>記</w:t>
      </w:r>
    </w:p>
    <w:p w:rsidR="0056169D" w:rsidRDefault="0056169D">
      <w:pPr>
        <w:rPr>
          <w:sz w:val="22"/>
        </w:rPr>
      </w:pPr>
    </w:p>
    <w:tbl>
      <w:tblPr>
        <w:tblW w:w="87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520"/>
        <w:gridCol w:w="900"/>
        <w:gridCol w:w="1440"/>
        <w:gridCol w:w="1764"/>
      </w:tblGrid>
      <w:tr w:rsidR="0056169D" w:rsidTr="00CB62AD">
        <w:trPr>
          <w:cantSplit/>
          <w:trHeight w:val="534"/>
          <w:jc w:val="right"/>
        </w:trPr>
        <w:tc>
          <w:tcPr>
            <w:tcW w:w="459" w:type="dxa"/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補助事業名</w:t>
            </w:r>
          </w:p>
        </w:tc>
        <w:tc>
          <w:tcPr>
            <w:tcW w:w="6624" w:type="dxa"/>
            <w:gridSpan w:val="4"/>
            <w:vAlign w:val="center"/>
          </w:tcPr>
          <w:p w:rsidR="0056169D" w:rsidRDefault="0056169D">
            <w:pPr>
              <w:pStyle w:val="a5"/>
              <w:ind w:firstLineChars="200" w:firstLine="440"/>
              <w:jc w:val="left"/>
              <w:rPr>
                <w:sz w:val="22"/>
              </w:rPr>
            </w:pPr>
            <w:smartTag w:uri="schemas-MSNCTYST-com/MSNCTYST" w:element="MSNCTYST">
              <w:smartTagPr>
                <w:attr w:name="Address" w:val="駒ヶ根市"/>
                <w:attr w:name="AddressList" w:val="20:長野県駒ケ根市;"/>
              </w:smartTagPr>
              <w:r>
                <w:rPr>
                  <w:rFonts w:hint="eastAsia"/>
                  <w:sz w:val="22"/>
                </w:rPr>
                <w:t>駒ヶ根市</w:t>
              </w:r>
            </w:smartTag>
            <w:r>
              <w:rPr>
                <w:rFonts w:hint="eastAsia"/>
                <w:sz w:val="22"/>
              </w:rPr>
              <w:t>自主防災組織防災資機材整備事業</w:t>
            </w:r>
          </w:p>
        </w:tc>
      </w:tr>
      <w:tr w:rsidR="0056169D" w:rsidRPr="008E66CC" w:rsidTr="00CB62AD">
        <w:trPr>
          <w:cantSplit/>
          <w:trHeight w:val="889"/>
          <w:jc w:val="right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6624" w:type="dxa"/>
            <w:gridSpan w:val="4"/>
            <w:tcBorders>
              <w:bottom w:val="single" w:sz="4" w:space="0" w:color="auto"/>
            </w:tcBorders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    </w:t>
            </w:r>
            <w:r w:rsidR="008E66CC">
              <w:rPr>
                <w:rFonts w:hint="eastAsia"/>
                <w:sz w:val="22"/>
              </w:rPr>
              <w:t>令</w:t>
            </w:r>
            <w:r w:rsidR="008E66CC">
              <w:rPr>
                <w:rFonts w:hint="eastAsia"/>
                <w:sz w:val="22"/>
              </w:rPr>
              <w:t xml:space="preserve"> </w:t>
            </w:r>
            <w:r w:rsidR="008E66CC">
              <w:rPr>
                <w:rFonts w:hint="eastAsia"/>
                <w:sz w:val="22"/>
              </w:rPr>
              <w:t>和</w:t>
            </w:r>
            <w:r w:rsidR="004C0B93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4C0B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4C0B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  <w:p w:rsidR="0056169D" w:rsidRDefault="0056169D" w:rsidP="00205959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</w:t>
            </w:r>
            <w:r>
              <w:rPr>
                <w:rFonts w:hint="eastAsia"/>
                <w:sz w:val="22"/>
              </w:rPr>
              <w:t xml:space="preserve">     </w:t>
            </w:r>
            <w:r w:rsidR="008E66CC">
              <w:rPr>
                <w:rFonts w:hint="eastAsia"/>
                <w:sz w:val="22"/>
              </w:rPr>
              <w:t>令</w:t>
            </w:r>
            <w:r w:rsidR="008E66CC">
              <w:rPr>
                <w:rFonts w:hint="eastAsia"/>
                <w:sz w:val="22"/>
              </w:rPr>
              <w:t xml:space="preserve"> </w:t>
            </w:r>
            <w:r w:rsidR="008E66CC">
              <w:rPr>
                <w:rFonts w:hint="eastAsia"/>
                <w:sz w:val="22"/>
              </w:rPr>
              <w:t>和</w:t>
            </w:r>
            <w:r w:rsidR="004C0B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4C0B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4C0B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6169D" w:rsidTr="00CB62AD">
        <w:trPr>
          <w:cantSplit/>
          <w:trHeight w:val="535"/>
          <w:jc w:val="right"/>
        </w:trPr>
        <w:tc>
          <w:tcPr>
            <w:tcW w:w="459" w:type="dxa"/>
            <w:vMerge w:val="restart"/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補助事業等の実績状況</w:t>
            </w:r>
          </w:p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（防災資機材の整備）</w:t>
            </w:r>
          </w:p>
        </w:tc>
        <w:tc>
          <w:tcPr>
            <w:tcW w:w="2520" w:type="dxa"/>
            <w:vAlign w:val="center"/>
          </w:tcPr>
          <w:p w:rsidR="0056169D" w:rsidRDefault="0056169D">
            <w:pPr>
              <w:pStyle w:val="a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900" w:type="dxa"/>
            <w:vAlign w:val="center"/>
          </w:tcPr>
          <w:p w:rsidR="0056169D" w:rsidRDefault="0056169D">
            <w:pPr>
              <w:pStyle w:val="a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440" w:type="dxa"/>
            <w:vAlign w:val="center"/>
          </w:tcPr>
          <w:p w:rsidR="0056169D" w:rsidRDefault="0056169D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単　価（円）</w:t>
            </w:r>
          </w:p>
        </w:tc>
        <w:tc>
          <w:tcPr>
            <w:tcW w:w="1764" w:type="dxa"/>
            <w:vAlign w:val="center"/>
          </w:tcPr>
          <w:p w:rsidR="0056169D" w:rsidRDefault="0056169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</w:tr>
      <w:tr w:rsidR="004D19AA" w:rsidTr="00CB62AD">
        <w:trPr>
          <w:cantSplit/>
          <w:trHeight w:val="516"/>
          <w:jc w:val="right"/>
        </w:trPr>
        <w:tc>
          <w:tcPr>
            <w:tcW w:w="459" w:type="dxa"/>
            <w:vMerge/>
            <w:vAlign w:val="center"/>
          </w:tcPr>
          <w:p w:rsidR="004D19AA" w:rsidRDefault="004D19A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D19AA" w:rsidRDefault="004D19A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4D19AA" w:rsidRPr="004D19AA" w:rsidRDefault="004D19AA" w:rsidP="004D19AA">
            <w:pPr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4D19AA" w:rsidRPr="004D19AA" w:rsidRDefault="004D19AA" w:rsidP="00505627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D19AA" w:rsidRDefault="004D19AA" w:rsidP="00AB7C85">
            <w:pPr>
              <w:wordWrap w:val="0"/>
              <w:ind w:right="-42"/>
              <w:jc w:val="right"/>
              <w:rPr>
                <w:kern w:val="0"/>
              </w:rPr>
            </w:pP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4D19AA" w:rsidRDefault="004D19AA" w:rsidP="00AB7C85">
            <w:pPr>
              <w:wordWrap w:val="0"/>
              <w:ind w:right="-42"/>
              <w:jc w:val="right"/>
              <w:rPr>
                <w:kern w:val="0"/>
              </w:rPr>
            </w:pPr>
          </w:p>
        </w:tc>
      </w:tr>
      <w:tr w:rsidR="00E0387D" w:rsidTr="00B206F5">
        <w:trPr>
          <w:cantSplit/>
          <w:trHeight w:val="525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48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Pr="00D560C5" w:rsidRDefault="00E0387D" w:rsidP="00E0387D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Pr="004D19AA" w:rsidRDefault="00E0387D" w:rsidP="00E0387D">
            <w:pPr>
              <w:pStyle w:val="a5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29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Pr="009222B5" w:rsidRDefault="00E0387D" w:rsidP="00E0387D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24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33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40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rPr>
                <w:color w:val="FF0000"/>
                <w:sz w:val="22"/>
              </w:rPr>
            </w:pPr>
          </w:p>
        </w:tc>
      </w:tr>
      <w:tr w:rsidR="00E0387D" w:rsidTr="00CB62AD">
        <w:trPr>
          <w:cantSplit/>
          <w:trHeight w:val="510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624" w:type="dxa"/>
            <w:gridSpan w:val="4"/>
            <w:tcBorders>
              <w:top w:val="single" w:sz="4" w:space="0" w:color="auto"/>
            </w:tcBorders>
            <w:vAlign w:val="center"/>
          </w:tcPr>
          <w:p w:rsidR="00E0387D" w:rsidRDefault="00E0387D" w:rsidP="009A2D6C">
            <w:pPr>
              <w:pStyle w:val="a5"/>
              <w:ind w:firstLineChars="600" w:firstLine="13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　計　　　　　　　　　</w:t>
            </w:r>
            <w:r w:rsidR="009A2D6C">
              <w:rPr>
                <w:rFonts w:hint="eastAsia"/>
                <w:sz w:val="22"/>
              </w:rPr>
              <w:t xml:space="preserve">　　　　　　　</w:t>
            </w:r>
            <w:r w:rsidRPr="00DD22C6">
              <w:rPr>
                <w:rFonts w:hint="eastAsia"/>
                <w:sz w:val="22"/>
              </w:rPr>
              <w:t>円</w:t>
            </w:r>
          </w:p>
        </w:tc>
      </w:tr>
      <w:tr w:rsidR="00E0387D" w:rsidTr="00CB62AD">
        <w:trPr>
          <w:cantSplit/>
          <w:trHeight w:val="540"/>
          <w:jc w:val="right"/>
        </w:trPr>
        <w:tc>
          <w:tcPr>
            <w:tcW w:w="459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6624" w:type="dxa"/>
            <w:gridSpan w:val="4"/>
            <w:tcBorders>
              <w:top w:val="single" w:sz="4" w:space="0" w:color="auto"/>
            </w:tcBorders>
            <w:vAlign w:val="center"/>
          </w:tcPr>
          <w:p w:rsidR="00E0387D" w:rsidRDefault="00E0387D" w:rsidP="009A2D6C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補助金額　　　　　　　　　　</w:t>
            </w:r>
            <w:r w:rsidR="009A2D6C">
              <w:rPr>
                <w:rFonts w:hint="eastAsia"/>
                <w:sz w:val="22"/>
              </w:rPr>
              <w:t xml:space="preserve">　　　　　　</w:t>
            </w:r>
            <w:r w:rsidRPr="00B027C4">
              <w:rPr>
                <w:rFonts w:hint="eastAsia"/>
                <w:sz w:val="22"/>
              </w:rPr>
              <w:t>円</w:t>
            </w:r>
          </w:p>
        </w:tc>
      </w:tr>
      <w:tr w:rsidR="00E0387D" w:rsidTr="00CB62AD">
        <w:trPr>
          <w:cantSplit/>
          <w:trHeight w:val="523"/>
          <w:jc w:val="right"/>
        </w:trPr>
        <w:tc>
          <w:tcPr>
            <w:tcW w:w="459" w:type="dxa"/>
            <w:vMerge w:val="restart"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620" w:type="dxa"/>
            <w:vMerge w:val="restart"/>
            <w:vAlign w:val="center"/>
          </w:tcPr>
          <w:p w:rsidR="00E0387D" w:rsidRDefault="00E0387D" w:rsidP="00E0387D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事業効果</w:t>
            </w:r>
          </w:p>
        </w:tc>
        <w:tc>
          <w:tcPr>
            <w:tcW w:w="66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防災資機材の整備により、自主防災組織の充実、強化が図られた。</w:t>
            </w:r>
          </w:p>
        </w:tc>
      </w:tr>
      <w:tr w:rsidR="00E0387D" w:rsidTr="00CB62AD">
        <w:trPr>
          <w:cantSplit/>
          <w:trHeight w:val="532"/>
          <w:jc w:val="right"/>
        </w:trPr>
        <w:tc>
          <w:tcPr>
            <w:tcW w:w="459" w:type="dxa"/>
            <w:vMerge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662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</w:tr>
      <w:tr w:rsidR="00E0387D" w:rsidTr="00CB62AD">
        <w:trPr>
          <w:cantSplit/>
          <w:trHeight w:val="527"/>
          <w:jc w:val="right"/>
        </w:trPr>
        <w:tc>
          <w:tcPr>
            <w:tcW w:w="459" w:type="dxa"/>
            <w:vMerge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620" w:type="dxa"/>
            <w:vMerge/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662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0387D" w:rsidRDefault="00E0387D" w:rsidP="00E0387D">
            <w:pPr>
              <w:pStyle w:val="a5"/>
              <w:jc w:val="both"/>
              <w:rPr>
                <w:sz w:val="22"/>
              </w:rPr>
            </w:pPr>
          </w:p>
        </w:tc>
      </w:tr>
    </w:tbl>
    <w:p w:rsidR="0056169D" w:rsidRDefault="0056169D" w:rsidP="004D19AA">
      <w:pPr>
        <w:pStyle w:val="a5"/>
        <w:ind w:firstLineChars="2850" w:firstLine="6270"/>
        <w:jc w:val="both"/>
        <w:rPr>
          <w:sz w:val="22"/>
        </w:rPr>
      </w:pPr>
      <w:r>
        <w:rPr>
          <w:rFonts w:hint="eastAsia"/>
          <w:sz w:val="22"/>
        </w:rPr>
        <w:t>（第１０条関係様式）</w:t>
      </w:r>
    </w:p>
    <w:p w:rsidR="00CB62AD" w:rsidRDefault="00CB62AD" w:rsidP="00CB62AD">
      <w:pPr>
        <w:pStyle w:val="a5"/>
        <w:jc w:val="both"/>
        <w:rPr>
          <w:sz w:val="22"/>
        </w:rPr>
      </w:pPr>
    </w:p>
    <w:p w:rsidR="00CB62AD" w:rsidRPr="00CA344A" w:rsidRDefault="00CB62AD" w:rsidP="00CB62AD">
      <w:pPr>
        <w:pStyle w:val="a5"/>
        <w:jc w:val="both"/>
        <w:rPr>
          <w:sz w:val="22"/>
          <w:szCs w:val="22"/>
          <w:u w:val="single"/>
        </w:rPr>
      </w:pPr>
      <w:r w:rsidRPr="00CA344A">
        <w:rPr>
          <w:rFonts w:hint="eastAsia"/>
          <w:sz w:val="22"/>
          <w:szCs w:val="22"/>
          <w:u w:val="single"/>
        </w:rPr>
        <w:t>【添付書類】　領収書の写し、写真等関係書類</w:t>
      </w:r>
    </w:p>
    <w:sectPr w:rsidR="00CB62AD" w:rsidRPr="00CA344A" w:rsidSect="00C02FC1">
      <w:pgSz w:w="11907" w:h="16840" w:code="9"/>
      <w:pgMar w:top="1080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C8" w:rsidRDefault="002D62C8" w:rsidP="00DD22C6">
      <w:r>
        <w:separator/>
      </w:r>
    </w:p>
  </w:endnote>
  <w:endnote w:type="continuationSeparator" w:id="0">
    <w:p w:rsidR="002D62C8" w:rsidRDefault="002D62C8" w:rsidP="00D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C8" w:rsidRDefault="002D62C8" w:rsidP="00DD22C6">
      <w:r>
        <w:separator/>
      </w:r>
    </w:p>
  </w:footnote>
  <w:footnote w:type="continuationSeparator" w:id="0">
    <w:p w:rsidR="002D62C8" w:rsidRDefault="002D62C8" w:rsidP="00DD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BF"/>
    <w:multiLevelType w:val="hybridMultilevel"/>
    <w:tmpl w:val="79960F98"/>
    <w:lvl w:ilvl="0" w:tplc="603417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D53B1"/>
    <w:multiLevelType w:val="hybridMultilevel"/>
    <w:tmpl w:val="9B024456"/>
    <w:lvl w:ilvl="0" w:tplc="6770D478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2B5D14"/>
    <w:multiLevelType w:val="hybridMultilevel"/>
    <w:tmpl w:val="0718893E"/>
    <w:lvl w:ilvl="0" w:tplc="8212693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0E33EE4"/>
    <w:multiLevelType w:val="hybridMultilevel"/>
    <w:tmpl w:val="3FA03790"/>
    <w:lvl w:ilvl="0" w:tplc="A216B8DC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4"/>
    <w:rsid w:val="00005F39"/>
    <w:rsid w:val="000362AF"/>
    <w:rsid w:val="00076223"/>
    <w:rsid w:val="00081028"/>
    <w:rsid w:val="00081332"/>
    <w:rsid w:val="000A05D4"/>
    <w:rsid w:val="000A76DE"/>
    <w:rsid w:val="000B2C02"/>
    <w:rsid w:val="000D6318"/>
    <w:rsid w:val="000F5C2F"/>
    <w:rsid w:val="000F74D6"/>
    <w:rsid w:val="00105DCD"/>
    <w:rsid w:val="00127802"/>
    <w:rsid w:val="001507FC"/>
    <w:rsid w:val="00160191"/>
    <w:rsid w:val="00164E23"/>
    <w:rsid w:val="001949A9"/>
    <w:rsid w:val="001B6966"/>
    <w:rsid w:val="001E314D"/>
    <w:rsid w:val="00205959"/>
    <w:rsid w:val="00253F89"/>
    <w:rsid w:val="0026368B"/>
    <w:rsid w:val="002706A0"/>
    <w:rsid w:val="002B4AFB"/>
    <w:rsid w:val="002C6CFB"/>
    <w:rsid w:val="002D62C8"/>
    <w:rsid w:val="002F5AFA"/>
    <w:rsid w:val="00305D50"/>
    <w:rsid w:val="0033357E"/>
    <w:rsid w:val="003341B1"/>
    <w:rsid w:val="00334F20"/>
    <w:rsid w:val="003401D8"/>
    <w:rsid w:val="0035621B"/>
    <w:rsid w:val="00364129"/>
    <w:rsid w:val="003D5E9A"/>
    <w:rsid w:val="00403FB6"/>
    <w:rsid w:val="0041008F"/>
    <w:rsid w:val="0041513A"/>
    <w:rsid w:val="00434298"/>
    <w:rsid w:val="004428F4"/>
    <w:rsid w:val="00454C85"/>
    <w:rsid w:val="00466202"/>
    <w:rsid w:val="00481914"/>
    <w:rsid w:val="004A2EEF"/>
    <w:rsid w:val="004A3CFF"/>
    <w:rsid w:val="004C0B93"/>
    <w:rsid w:val="004D19AA"/>
    <w:rsid w:val="00505627"/>
    <w:rsid w:val="0052101B"/>
    <w:rsid w:val="00525971"/>
    <w:rsid w:val="00535B2E"/>
    <w:rsid w:val="00547D21"/>
    <w:rsid w:val="00551F53"/>
    <w:rsid w:val="0056169D"/>
    <w:rsid w:val="005640F5"/>
    <w:rsid w:val="00565271"/>
    <w:rsid w:val="00597A88"/>
    <w:rsid w:val="005A5FCA"/>
    <w:rsid w:val="005F0ECD"/>
    <w:rsid w:val="005F0F8C"/>
    <w:rsid w:val="005F2CB3"/>
    <w:rsid w:val="006109E8"/>
    <w:rsid w:val="00627CEB"/>
    <w:rsid w:val="00667DBF"/>
    <w:rsid w:val="006945FD"/>
    <w:rsid w:val="006A70F1"/>
    <w:rsid w:val="006B7162"/>
    <w:rsid w:val="006C4726"/>
    <w:rsid w:val="006C7637"/>
    <w:rsid w:val="006E1A7F"/>
    <w:rsid w:val="0071524C"/>
    <w:rsid w:val="00766EED"/>
    <w:rsid w:val="00795B30"/>
    <w:rsid w:val="00801068"/>
    <w:rsid w:val="008046E1"/>
    <w:rsid w:val="00810CDE"/>
    <w:rsid w:val="00810ECF"/>
    <w:rsid w:val="00830E45"/>
    <w:rsid w:val="00864691"/>
    <w:rsid w:val="00875D4A"/>
    <w:rsid w:val="008E4809"/>
    <w:rsid w:val="008E66CC"/>
    <w:rsid w:val="0091184E"/>
    <w:rsid w:val="00916ABC"/>
    <w:rsid w:val="009222B5"/>
    <w:rsid w:val="009268DA"/>
    <w:rsid w:val="0095646F"/>
    <w:rsid w:val="0098048F"/>
    <w:rsid w:val="009A2D6C"/>
    <w:rsid w:val="00A16E4D"/>
    <w:rsid w:val="00A371E1"/>
    <w:rsid w:val="00A468DA"/>
    <w:rsid w:val="00AB6BE6"/>
    <w:rsid w:val="00AB7C85"/>
    <w:rsid w:val="00AD260D"/>
    <w:rsid w:val="00B01F82"/>
    <w:rsid w:val="00B027C4"/>
    <w:rsid w:val="00B12C63"/>
    <w:rsid w:val="00B34F82"/>
    <w:rsid w:val="00B57F6F"/>
    <w:rsid w:val="00B75B0C"/>
    <w:rsid w:val="00BC12BD"/>
    <w:rsid w:val="00BC5C74"/>
    <w:rsid w:val="00BE783F"/>
    <w:rsid w:val="00BF1EE2"/>
    <w:rsid w:val="00C02FC1"/>
    <w:rsid w:val="00C11568"/>
    <w:rsid w:val="00C4307B"/>
    <w:rsid w:val="00C567F6"/>
    <w:rsid w:val="00C637A8"/>
    <w:rsid w:val="00C96BA3"/>
    <w:rsid w:val="00CA2C83"/>
    <w:rsid w:val="00CA344A"/>
    <w:rsid w:val="00CB2368"/>
    <w:rsid w:val="00CB62AD"/>
    <w:rsid w:val="00CB7A73"/>
    <w:rsid w:val="00CD3BA1"/>
    <w:rsid w:val="00CE46CD"/>
    <w:rsid w:val="00D560C5"/>
    <w:rsid w:val="00D71162"/>
    <w:rsid w:val="00D84598"/>
    <w:rsid w:val="00D86C1E"/>
    <w:rsid w:val="00D91A11"/>
    <w:rsid w:val="00D94134"/>
    <w:rsid w:val="00DA6F88"/>
    <w:rsid w:val="00DB3326"/>
    <w:rsid w:val="00DD22C6"/>
    <w:rsid w:val="00DE0986"/>
    <w:rsid w:val="00E0387D"/>
    <w:rsid w:val="00E05659"/>
    <w:rsid w:val="00E43654"/>
    <w:rsid w:val="00E44626"/>
    <w:rsid w:val="00E5413B"/>
    <w:rsid w:val="00E702F0"/>
    <w:rsid w:val="00E71A1B"/>
    <w:rsid w:val="00EA10B7"/>
    <w:rsid w:val="00EC4720"/>
    <w:rsid w:val="00ED2FCC"/>
    <w:rsid w:val="00ED3376"/>
    <w:rsid w:val="00ED5139"/>
    <w:rsid w:val="00EE466A"/>
    <w:rsid w:val="00F029F1"/>
    <w:rsid w:val="00F05CF5"/>
    <w:rsid w:val="00F1453D"/>
    <w:rsid w:val="00F257D8"/>
    <w:rsid w:val="00F563A9"/>
    <w:rsid w:val="00F66438"/>
    <w:rsid w:val="00F73534"/>
    <w:rsid w:val="00F754A5"/>
    <w:rsid w:val="00F82086"/>
    <w:rsid w:val="00F97E7D"/>
    <w:rsid w:val="00FA1C9B"/>
    <w:rsid w:val="00FD75EF"/>
    <w:rsid w:val="00FF4C9B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F2C2C"/>
  <w15:docId w15:val="{525D1B1B-E4FC-43D0-A72A-BB33B0C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2FC1"/>
    <w:rPr>
      <w:sz w:val="24"/>
    </w:rPr>
  </w:style>
  <w:style w:type="paragraph" w:styleId="a4">
    <w:name w:val="Note Heading"/>
    <w:basedOn w:val="a"/>
    <w:next w:val="a"/>
    <w:rsid w:val="00C02FC1"/>
    <w:pPr>
      <w:jc w:val="center"/>
    </w:pPr>
    <w:rPr>
      <w:sz w:val="24"/>
    </w:rPr>
  </w:style>
  <w:style w:type="paragraph" w:styleId="a5">
    <w:name w:val="Closing"/>
    <w:basedOn w:val="a"/>
    <w:rsid w:val="00C02FC1"/>
    <w:pPr>
      <w:jc w:val="right"/>
    </w:pPr>
    <w:rPr>
      <w:sz w:val="24"/>
    </w:rPr>
  </w:style>
  <w:style w:type="paragraph" w:styleId="a6">
    <w:name w:val="Body Text Indent"/>
    <w:basedOn w:val="a"/>
    <w:rsid w:val="00C02FC1"/>
    <w:pPr>
      <w:ind w:left="420" w:hangingChars="200" w:hanging="420"/>
    </w:pPr>
  </w:style>
  <w:style w:type="paragraph" w:styleId="2">
    <w:name w:val="Body Text Indent 2"/>
    <w:basedOn w:val="a"/>
    <w:rsid w:val="00C02FC1"/>
    <w:pPr>
      <w:ind w:firstLineChars="100" w:firstLine="210"/>
    </w:pPr>
  </w:style>
  <w:style w:type="paragraph" w:styleId="3">
    <w:name w:val="Body Text Indent 3"/>
    <w:basedOn w:val="a"/>
    <w:rsid w:val="00C02FC1"/>
    <w:pPr>
      <w:ind w:left="210" w:hangingChars="100" w:hanging="210"/>
    </w:pPr>
    <w:rPr>
      <w:kern w:val="0"/>
    </w:rPr>
  </w:style>
  <w:style w:type="paragraph" w:styleId="a7">
    <w:name w:val="header"/>
    <w:basedOn w:val="a"/>
    <w:link w:val="a8"/>
    <w:rsid w:val="00DD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22C6"/>
    <w:rPr>
      <w:kern w:val="2"/>
      <w:sz w:val="21"/>
      <w:szCs w:val="24"/>
    </w:rPr>
  </w:style>
  <w:style w:type="paragraph" w:styleId="a9">
    <w:name w:val="footer"/>
    <w:basedOn w:val="a"/>
    <w:link w:val="aa"/>
    <w:rsid w:val="00DD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22C6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CA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A34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耐震性貯水槽４０ｍ3　　こまがねしそい</vt:lpstr>
      <vt:lpstr>耐震性貯水槽４０ｍ3　　こまがねしそい</vt:lpstr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耐震性貯水槽４０ｍ3　　こまがねしそい</dc:title>
  <dc:creator>yosan</dc:creator>
  <cp:lastModifiedBy>木下　敏　　　　</cp:lastModifiedBy>
  <cp:revision>4</cp:revision>
  <cp:lastPrinted>2017-04-14T06:37:00Z</cp:lastPrinted>
  <dcterms:created xsi:type="dcterms:W3CDTF">2023-01-06T04:28:00Z</dcterms:created>
  <dcterms:modified xsi:type="dcterms:W3CDTF">2023-01-06T04:28:00Z</dcterms:modified>
</cp:coreProperties>
</file>